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746"/>
        <w:gridCol w:w="4752"/>
      </w:tblGrid>
      <w:tr w:rsidR="00532BFB" w:rsidRPr="00532BFB" w14:paraId="4141BDF1" w14:textId="77777777" w:rsidTr="006754C6">
        <w:tc>
          <w:tcPr>
            <w:tcW w:w="4746" w:type="dxa"/>
            <w:shd w:val="clear" w:color="auto" w:fill="auto"/>
          </w:tcPr>
          <w:p w14:paraId="305B910A" w14:textId="4BFAA240" w:rsidR="009578CA" w:rsidRPr="00532BFB" w:rsidRDefault="00860E0F" w:rsidP="00CF43B2">
            <w:pPr>
              <w:pStyle w:val="Title"/>
              <w:spacing w:after="120"/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00532BFB">
              <w:rPr>
                <w:rStyle w:val="Strong"/>
                <w:b/>
                <w:color w:val="0D0D0D" w:themeColor="text1" w:themeTint="F2"/>
                <w:sz w:val="22"/>
                <w:szCs w:val="22"/>
              </w:rPr>
              <w:t>KÖTELEZETTSÉGVÁLLALÓ NYILATKOZAT</w:t>
            </w:r>
          </w:p>
        </w:tc>
        <w:tc>
          <w:tcPr>
            <w:tcW w:w="4752" w:type="dxa"/>
            <w:shd w:val="clear" w:color="auto" w:fill="auto"/>
          </w:tcPr>
          <w:p w14:paraId="4DAEAD78" w14:textId="6A171EC4" w:rsidR="009578CA" w:rsidRPr="00532BFB" w:rsidRDefault="00E17F04" w:rsidP="00CF43B2">
            <w:pPr>
              <w:pStyle w:val="Title"/>
              <w:spacing w:after="120"/>
              <w:rPr>
                <w:bCs w:val="0"/>
                <w:color w:val="0D0D0D" w:themeColor="text1" w:themeTint="F2"/>
                <w:sz w:val="22"/>
                <w:szCs w:val="22"/>
                <w:lang w:val="sr-Latn-RS"/>
              </w:rPr>
            </w:pPr>
            <w:r w:rsidRPr="00532BFB">
              <w:rPr>
                <w:rStyle w:val="Strong"/>
                <w:b/>
                <w:color w:val="0D0D0D" w:themeColor="text1" w:themeTint="F2"/>
                <w:sz w:val="22"/>
                <w:szCs w:val="22"/>
                <w:lang w:val="sr-Latn-RS"/>
              </w:rPr>
              <w:t>DEKLARACIJA O PREUZIMANJU OBAVEZA</w:t>
            </w:r>
          </w:p>
        </w:tc>
      </w:tr>
      <w:tr w:rsidR="00532BFB" w:rsidRPr="00532BFB" w14:paraId="3BB23E7F" w14:textId="77777777" w:rsidTr="006754C6">
        <w:tc>
          <w:tcPr>
            <w:tcW w:w="4746" w:type="dxa"/>
            <w:shd w:val="clear" w:color="auto" w:fill="auto"/>
          </w:tcPr>
          <w:p w14:paraId="21751092" w14:textId="77777777" w:rsidR="00D21232" w:rsidRPr="00532BFB" w:rsidRDefault="00D21232" w:rsidP="00CF43B2">
            <w:pPr>
              <w:pStyle w:val="Title"/>
              <w:spacing w:after="120"/>
              <w:rPr>
                <w:rStyle w:val="Strong"/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752" w:type="dxa"/>
            <w:shd w:val="clear" w:color="auto" w:fill="auto"/>
          </w:tcPr>
          <w:p w14:paraId="23096D49" w14:textId="77777777" w:rsidR="00D21232" w:rsidRPr="00532BFB" w:rsidRDefault="00D21232" w:rsidP="00CF43B2">
            <w:pPr>
              <w:pStyle w:val="Title"/>
              <w:spacing w:after="120"/>
              <w:rPr>
                <w:rStyle w:val="Strong"/>
                <w:b/>
                <w:color w:val="0D0D0D" w:themeColor="text1" w:themeTint="F2"/>
                <w:sz w:val="22"/>
                <w:szCs w:val="22"/>
                <w:lang w:val="sr-Latn-RS"/>
              </w:rPr>
            </w:pPr>
          </w:p>
        </w:tc>
      </w:tr>
      <w:tr w:rsidR="00532BFB" w:rsidRPr="00532BFB" w14:paraId="4C660F66" w14:textId="77777777" w:rsidTr="006754C6">
        <w:tc>
          <w:tcPr>
            <w:tcW w:w="4746" w:type="dxa"/>
            <w:shd w:val="clear" w:color="auto" w:fill="auto"/>
          </w:tcPr>
          <w:p w14:paraId="0AEF1466" w14:textId="191B1153" w:rsidR="00A20F9E" w:rsidRPr="00532BFB" w:rsidRDefault="00DB722D" w:rsidP="00CF43B2">
            <w:pPr>
              <w:pStyle w:val="NormalWeb"/>
              <w:spacing w:before="0" w:beforeAutospacing="0" w:after="120" w:afterAutospacing="0" w:line="288" w:lineRule="auto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32BFB">
              <w:rPr>
                <w:color w:val="0D0D0D" w:themeColor="text1" w:themeTint="F2"/>
                <w:sz w:val="22"/>
                <w:szCs w:val="22"/>
              </w:rPr>
              <w:t>Alulírott [</w:t>
            </w:r>
            <w:r w:rsidRPr="00532BFB">
              <w:rPr>
                <w:color w:val="0D0D0D" w:themeColor="text1" w:themeTint="F2"/>
                <w:sz w:val="22"/>
                <w:szCs w:val="22"/>
                <w:highlight w:val="yellow"/>
              </w:rPr>
              <w:t>A MEZŐGAZDASÁGI TERMELŐ, EGYÉNI VÁLLALKOZÓ</w:t>
            </w:r>
            <w:r w:rsidR="00523211">
              <w:rPr>
                <w:color w:val="0D0D0D" w:themeColor="text1" w:themeTint="F2"/>
                <w:sz w:val="22"/>
                <w:szCs w:val="22"/>
                <w:highlight w:val="yellow"/>
              </w:rPr>
              <w:t>, JOGI SZEMÉLY</w:t>
            </w:r>
            <w:r w:rsidRPr="00532BFB">
              <w:rPr>
                <w:color w:val="0D0D0D" w:themeColor="text1" w:themeTint="F2"/>
                <w:sz w:val="22"/>
                <w:szCs w:val="22"/>
                <w:highlight w:val="yellow"/>
              </w:rPr>
              <w:t xml:space="preserve"> NEVE BEILLESZTENDŐ</w:t>
            </w:r>
            <w:r w:rsidRPr="00532BFB">
              <w:rPr>
                <w:color w:val="0D0D0D" w:themeColor="text1" w:themeTint="F2"/>
                <w:sz w:val="22"/>
                <w:szCs w:val="22"/>
              </w:rPr>
              <w:t xml:space="preserve">] (lakóhely/székhely: </w:t>
            </w:r>
            <w:r w:rsidRPr="00532BFB">
              <w:rPr>
                <w:color w:val="0D0D0D" w:themeColor="text1" w:themeTint="F2"/>
                <w:sz w:val="22"/>
                <w:szCs w:val="22"/>
                <w:highlight w:val="yellow"/>
              </w:rPr>
              <w:t>[MEZŐGAZDASÁGI ŐSTERMELŐ ESETÉN A LAKÓHELY, EGYÉNI VÁLLALKOZÓ</w:t>
            </w:r>
            <w:r w:rsidR="00523211">
              <w:rPr>
                <w:color w:val="0D0D0D" w:themeColor="text1" w:themeTint="F2"/>
                <w:sz w:val="22"/>
                <w:szCs w:val="22"/>
                <w:highlight w:val="yellow"/>
              </w:rPr>
              <w:t xml:space="preserve"> ÉS JOGI SZEMÉLY </w:t>
            </w:r>
            <w:r w:rsidRPr="00532BFB">
              <w:rPr>
                <w:color w:val="0D0D0D" w:themeColor="text1" w:themeTint="F2"/>
                <w:sz w:val="22"/>
                <w:szCs w:val="22"/>
                <w:highlight w:val="yellow"/>
              </w:rPr>
              <w:t xml:space="preserve">ESETÉN A SZÉKHELY </w:t>
            </w:r>
            <w:proofErr w:type="spellStart"/>
            <w:r w:rsidRPr="00532BFB">
              <w:rPr>
                <w:color w:val="0D0D0D" w:themeColor="text1" w:themeTint="F2"/>
                <w:sz w:val="22"/>
                <w:szCs w:val="22"/>
                <w:highlight w:val="yellow"/>
              </w:rPr>
              <w:t>CíME</w:t>
            </w:r>
            <w:proofErr w:type="spellEnd"/>
            <w:r w:rsidRPr="00532BFB">
              <w:rPr>
                <w:color w:val="0D0D0D" w:themeColor="text1" w:themeTint="F2"/>
                <w:sz w:val="22"/>
                <w:szCs w:val="22"/>
                <w:highlight w:val="yellow"/>
              </w:rPr>
              <w:t xml:space="preserve"> BEILLESZTENDŐ]</w:t>
            </w:r>
            <w:r w:rsidRPr="00532BFB">
              <w:rPr>
                <w:color w:val="0D0D0D" w:themeColor="text1" w:themeTint="F2"/>
                <w:sz w:val="22"/>
                <w:szCs w:val="22"/>
              </w:rPr>
              <w:t xml:space="preserve">; </w:t>
            </w:r>
            <w:r w:rsidR="00F62B58" w:rsidRPr="00532BFB">
              <w:rPr>
                <w:color w:val="0D0D0D" w:themeColor="text1" w:themeTint="F2"/>
                <w:sz w:val="22"/>
                <w:szCs w:val="22"/>
              </w:rPr>
              <w:t>mezőgazdasági őstermelői szám/egyéni vállalkozás</w:t>
            </w:r>
            <w:r w:rsidR="00523211">
              <w:rPr>
                <w:color w:val="0D0D0D" w:themeColor="text1" w:themeTint="F2"/>
                <w:sz w:val="22"/>
                <w:szCs w:val="22"/>
              </w:rPr>
              <w:t>/jogi személy</w:t>
            </w:r>
            <w:r w:rsidR="00F62B58" w:rsidRPr="00532BFB">
              <w:rPr>
                <w:color w:val="0D0D0D" w:themeColor="text1" w:themeTint="F2"/>
                <w:sz w:val="22"/>
                <w:szCs w:val="22"/>
              </w:rPr>
              <w:t xml:space="preserve"> törzsszáma: </w:t>
            </w:r>
            <w:r w:rsidR="00F62B58" w:rsidRPr="00532BFB">
              <w:rPr>
                <w:color w:val="0D0D0D" w:themeColor="text1" w:themeTint="F2"/>
                <w:sz w:val="22"/>
                <w:szCs w:val="22"/>
                <w:highlight w:val="yellow"/>
              </w:rPr>
              <w:t>[MEZŐGAZDASÁGI ŐSTERMELŐ ESETÉN A LAKÓHELY, EGYÉNI VÁLLALKOZÓ</w:t>
            </w:r>
            <w:r w:rsidR="00523211">
              <w:rPr>
                <w:color w:val="0D0D0D" w:themeColor="text1" w:themeTint="F2"/>
                <w:sz w:val="22"/>
                <w:szCs w:val="22"/>
                <w:highlight w:val="yellow"/>
              </w:rPr>
              <w:t xml:space="preserve"> ÉS JOGI SZEMÉLY</w:t>
            </w:r>
            <w:r w:rsidR="00F62B58" w:rsidRPr="00532BFB">
              <w:rPr>
                <w:color w:val="0D0D0D" w:themeColor="text1" w:themeTint="F2"/>
                <w:sz w:val="22"/>
                <w:szCs w:val="22"/>
                <w:highlight w:val="yellow"/>
              </w:rPr>
              <w:t xml:space="preserve"> ESETÉN A SZÉKHELY </w:t>
            </w:r>
            <w:proofErr w:type="spellStart"/>
            <w:r w:rsidR="00F62B58" w:rsidRPr="00532BFB">
              <w:rPr>
                <w:color w:val="0D0D0D" w:themeColor="text1" w:themeTint="F2"/>
                <w:sz w:val="22"/>
                <w:szCs w:val="22"/>
                <w:highlight w:val="yellow"/>
              </w:rPr>
              <w:t>CíME</w:t>
            </w:r>
            <w:proofErr w:type="spellEnd"/>
            <w:r w:rsidR="00F62B58" w:rsidRPr="00532BFB">
              <w:rPr>
                <w:color w:val="0D0D0D" w:themeColor="text1" w:themeTint="F2"/>
                <w:sz w:val="22"/>
                <w:szCs w:val="22"/>
                <w:highlight w:val="yellow"/>
              </w:rPr>
              <w:t xml:space="preserve"> BEILLESZTENDŐ]</w:t>
            </w:r>
            <w:r w:rsidRPr="00532BFB">
              <w:rPr>
                <w:color w:val="0D0D0D" w:themeColor="text1" w:themeTint="F2"/>
                <w:sz w:val="22"/>
                <w:szCs w:val="22"/>
              </w:rPr>
              <w:t>)</w:t>
            </w:r>
            <w:r w:rsidR="000E53E6" w:rsidRPr="00532BFB">
              <w:rPr>
                <w:color w:val="0D0D0D" w:themeColor="text1" w:themeTint="F2"/>
                <w:sz w:val="22"/>
                <w:szCs w:val="22"/>
              </w:rPr>
              <w:t>,</w:t>
            </w:r>
          </w:p>
        </w:tc>
        <w:tc>
          <w:tcPr>
            <w:tcW w:w="4752" w:type="dxa"/>
            <w:shd w:val="clear" w:color="auto" w:fill="auto"/>
          </w:tcPr>
          <w:p w14:paraId="1D9085B4" w14:textId="3CDBEA26" w:rsidR="009578CA" w:rsidRPr="00532BFB" w:rsidRDefault="008C37D9" w:rsidP="00450F51">
            <w:pPr>
              <w:spacing w:after="120"/>
              <w:rPr>
                <w:color w:val="0D0D0D" w:themeColor="text1" w:themeTint="F2"/>
                <w:lang w:val="sr-Latn-RS"/>
              </w:rPr>
            </w:pPr>
            <w:r w:rsidRPr="00532BFB">
              <w:rPr>
                <w:color w:val="0D0D0D" w:themeColor="text1" w:themeTint="F2"/>
                <w:lang w:val="sr-Latn-RS"/>
              </w:rPr>
              <w:t xml:space="preserve">Dole potpisan </w:t>
            </w:r>
            <w:r w:rsidR="002D773A">
              <w:rPr>
                <w:color w:val="0D0D0D" w:themeColor="text1" w:themeTint="F2"/>
                <w:highlight w:val="yellow"/>
                <w:lang w:val="sr-Latn-RS"/>
              </w:rPr>
              <w:t xml:space="preserve">[IME </w:t>
            </w:r>
            <w:r w:rsidR="00F16B3F" w:rsidRPr="00532BFB">
              <w:rPr>
                <w:color w:val="0D0D0D" w:themeColor="text1" w:themeTint="F2"/>
                <w:highlight w:val="yellow"/>
                <w:lang w:val="sr-Latn-RS"/>
              </w:rPr>
              <w:t>PREDUZETNIKA</w:t>
            </w:r>
            <w:r w:rsidR="00523211">
              <w:rPr>
                <w:color w:val="0D0D0D" w:themeColor="text1" w:themeTint="F2"/>
                <w:highlight w:val="yellow"/>
                <w:lang w:val="sr-Latn-RS"/>
              </w:rPr>
              <w:t>, PRAVNOG LICA</w:t>
            </w:r>
            <w:r w:rsidR="00F16B3F" w:rsidRPr="00532BFB">
              <w:rPr>
                <w:color w:val="0D0D0D" w:themeColor="text1" w:themeTint="F2"/>
                <w:highlight w:val="yellow"/>
                <w:lang w:val="sr-Latn-RS"/>
              </w:rPr>
              <w:t xml:space="preserve"> ILI GAZDINSTVA]</w:t>
            </w:r>
            <w:r w:rsidR="00F16B3F" w:rsidRPr="00532BFB">
              <w:rPr>
                <w:color w:val="0D0D0D" w:themeColor="text1" w:themeTint="F2"/>
                <w:lang w:val="sr-Latn-RS"/>
              </w:rPr>
              <w:t xml:space="preserve"> (</w:t>
            </w:r>
            <w:r w:rsidR="00FA4E82" w:rsidRPr="00532BFB">
              <w:rPr>
                <w:color w:val="0D0D0D" w:themeColor="text1" w:themeTint="F2"/>
                <w:lang w:val="sr-Latn-RS"/>
              </w:rPr>
              <w:t>prebivalište</w:t>
            </w:r>
            <w:r w:rsidR="00F16B3F" w:rsidRPr="00532BFB">
              <w:rPr>
                <w:color w:val="0D0D0D" w:themeColor="text1" w:themeTint="F2"/>
                <w:lang w:val="sr-Latn-RS"/>
              </w:rPr>
              <w:t xml:space="preserve">/sedište: </w:t>
            </w:r>
            <w:r w:rsidR="00F16B3F" w:rsidRPr="00532BFB">
              <w:rPr>
                <w:color w:val="0D0D0D" w:themeColor="text1" w:themeTint="F2"/>
                <w:highlight w:val="yellow"/>
                <w:lang w:val="sr-Latn-RS"/>
              </w:rPr>
              <w:t xml:space="preserve">[U SLUČAJU GAZDINSTVA </w:t>
            </w:r>
            <w:r w:rsidR="00450F51" w:rsidRPr="00532BFB">
              <w:rPr>
                <w:color w:val="0D0D0D" w:themeColor="text1" w:themeTint="F2"/>
                <w:highlight w:val="yellow"/>
                <w:lang w:val="sr-Latn-RS"/>
              </w:rPr>
              <w:t>ADRES</w:t>
            </w:r>
            <w:r w:rsidR="00F16B3F" w:rsidRPr="00532BFB">
              <w:rPr>
                <w:color w:val="0D0D0D" w:themeColor="text1" w:themeTint="F2"/>
                <w:highlight w:val="yellow"/>
                <w:lang w:val="sr-Latn-RS"/>
              </w:rPr>
              <w:t>A PREBALAVIŠT</w:t>
            </w:r>
            <w:r w:rsidR="00450F51" w:rsidRPr="00532BFB">
              <w:rPr>
                <w:color w:val="0D0D0D" w:themeColor="text1" w:themeTint="F2"/>
                <w:highlight w:val="yellow"/>
                <w:lang w:val="sr-Latn-RS"/>
              </w:rPr>
              <w:t>E</w:t>
            </w:r>
            <w:r w:rsidR="00F16B3F" w:rsidRPr="00532BFB">
              <w:rPr>
                <w:color w:val="0D0D0D" w:themeColor="text1" w:themeTint="F2"/>
                <w:highlight w:val="yellow"/>
                <w:lang w:val="sr-Latn-RS"/>
              </w:rPr>
              <w:t>, A U SLUČAJU PREDUZETNIKA</w:t>
            </w:r>
            <w:r w:rsidR="00523211">
              <w:rPr>
                <w:color w:val="0D0D0D" w:themeColor="text1" w:themeTint="F2"/>
                <w:highlight w:val="yellow"/>
                <w:lang w:val="sr-Latn-RS"/>
              </w:rPr>
              <w:t xml:space="preserve">, ILI PRAVNOG LICA </w:t>
            </w:r>
            <w:r w:rsidR="00450F51" w:rsidRPr="00532BFB">
              <w:rPr>
                <w:color w:val="0D0D0D" w:themeColor="text1" w:themeTint="F2"/>
                <w:highlight w:val="yellow"/>
                <w:lang w:val="sr-Latn-RS"/>
              </w:rPr>
              <w:t>ADRES</w:t>
            </w:r>
            <w:r w:rsidR="00F16B3F" w:rsidRPr="00532BFB">
              <w:rPr>
                <w:color w:val="0D0D0D" w:themeColor="text1" w:themeTint="F2"/>
                <w:highlight w:val="yellow"/>
                <w:lang w:val="sr-Latn-RS"/>
              </w:rPr>
              <w:t>A SEDIŠT</w:t>
            </w:r>
            <w:r w:rsidR="00450F51" w:rsidRPr="00532BFB">
              <w:rPr>
                <w:color w:val="0D0D0D" w:themeColor="text1" w:themeTint="F2"/>
                <w:highlight w:val="yellow"/>
                <w:lang w:val="sr-Latn-RS"/>
              </w:rPr>
              <w:t>E</w:t>
            </w:r>
            <w:r w:rsidR="00F16B3F" w:rsidRPr="00532BFB">
              <w:rPr>
                <w:color w:val="0D0D0D" w:themeColor="text1" w:themeTint="F2"/>
                <w:highlight w:val="yellow"/>
                <w:lang w:val="sr-Latn-RS"/>
              </w:rPr>
              <w:t xml:space="preserve"> SE UPISUJE]</w:t>
            </w:r>
            <w:r w:rsidR="00F16B3F" w:rsidRPr="00532BFB">
              <w:rPr>
                <w:color w:val="0D0D0D" w:themeColor="text1" w:themeTint="F2"/>
                <w:lang w:val="sr-Latn-RS"/>
              </w:rPr>
              <w:t xml:space="preserve">; </w:t>
            </w:r>
            <w:r w:rsidR="00450F51" w:rsidRPr="00532BFB">
              <w:rPr>
                <w:rStyle w:val="st"/>
                <w:iCs/>
                <w:color w:val="0D0D0D" w:themeColor="text1" w:themeTint="F2"/>
                <w:lang w:val="sr-Latn-RS"/>
              </w:rPr>
              <w:t xml:space="preserve">broj </w:t>
            </w:r>
            <w:r w:rsidRPr="00532BFB">
              <w:rPr>
                <w:rStyle w:val="st"/>
                <w:color w:val="0D0D0D" w:themeColor="text1" w:themeTint="F2"/>
                <w:lang w:val="sr-Latn-RS"/>
              </w:rPr>
              <w:t>poljoprivrednog g</w:t>
            </w:r>
            <w:r w:rsidR="00450F51" w:rsidRPr="00532BFB">
              <w:rPr>
                <w:rStyle w:val="st"/>
                <w:color w:val="0D0D0D" w:themeColor="text1" w:themeTint="F2"/>
                <w:lang w:val="sr-Latn-RS"/>
              </w:rPr>
              <w:t>azdinstva</w:t>
            </w:r>
            <w:r w:rsidR="00F16B3F" w:rsidRPr="00532BFB">
              <w:rPr>
                <w:rStyle w:val="Emphasis"/>
                <w:color w:val="0D0D0D" w:themeColor="text1" w:themeTint="F2"/>
                <w:lang w:val="sr-Latn-RS"/>
              </w:rPr>
              <w:t>/</w:t>
            </w:r>
            <w:r w:rsidR="00F16B3F" w:rsidRPr="00532BFB">
              <w:rPr>
                <w:color w:val="0D0D0D" w:themeColor="text1" w:themeTint="F2"/>
                <w:lang w:val="sr-Latn-RS"/>
              </w:rPr>
              <w:t xml:space="preserve">matični broj: </w:t>
            </w:r>
            <w:r w:rsidR="00F16B3F" w:rsidRPr="00532BFB">
              <w:rPr>
                <w:color w:val="0D0D0D" w:themeColor="text1" w:themeTint="F2"/>
                <w:highlight w:val="yellow"/>
                <w:lang w:val="sr-Latn-RS"/>
              </w:rPr>
              <w:t>[U SLUČAJU GAZDINSTVA BPG</w:t>
            </w:r>
            <w:r w:rsidRPr="00532BFB">
              <w:rPr>
                <w:color w:val="0D0D0D" w:themeColor="text1" w:themeTint="F2"/>
                <w:highlight w:val="yellow"/>
                <w:lang w:val="sr-Latn-RS"/>
              </w:rPr>
              <w:t>, A U SLUČAJU PREDUZETNIKA</w:t>
            </w:r>
            <w:r w:rsidR="00523211">
              <w:rPr>
                <w:color w:val="0D0D0D" w:themeColor="text1" w:themeTint="F2"/>
                <w:highlight w:val="yellow"/>
                <w:lang w:val="sr-Latn-RS"/>
              </w:rPr>
              <w:t>, ILI PRAVNOG LICA</w:t>
            </w:r>
            <w:r w:rsidRPr="00532BFB">
              <w:rPr>
                <w:color w:val="0D0D0D" w:themeColor="text1" w:themeTint="F2"/>
                <w:highlight w:val="yellow"/>
                <w:lang w:val="sr-Latn-RS"/>
              </w:rPr>
              <w:t xml:space="preserve"> MB</w:t>
            </w:r>
            <w:r w:rsidR="00F16B3F" w:rsidRPr="00532BFB">
              <w:rPr>
                <w:color w:val="0D0D0D" w:themeColor="text1" w:themeTint="F2"/>
                <w:highlight w:val="yellow"/>
                <w:lang w:val="sr-Latn-RS"/>
              </w:rPr>
              <w:t xml:space="preserve"> SE UPISUJE]</w:t>
            </w:r>
            <w:r w:rsidR="00F16B3F" w:rsidRPr="00532BFB">
              <w:rPr>
                <w:color w:val="0D0D0D" w:themeColor="text1" w:themeTint="F2"/>
                <w:lang w:val="sr-Latn-RS"/>
              </w:rPr>
              <w:t>),</w:t>
            </w:r>
          </w:p>
        </w:tc>
      </w:tr>
      <w:tr w:rsidR="00532BFB" w:rsidRPr="00532BFB" w14:paraId="3E26A510" w14:textId="77777777" w:rsidTr="006754C6">
        <w:tc>
          <w:tcPr>
            <w:tcW w:w="4746" w:type="dxa"/>
            <w:shd w:val="clear" w:color="auto" w:fill="auto"/>
          </w:tcPr>
          <w:p w14:paraId="235D49D6" w14:textId="565B0F67" w:rsidR="00DB722D" w:rsidRPr="00532BFB" w:rsidRDefault="000E53E6" w:rsidP="00CF43B2">
            <w:pPr>
              <w:spacing w:after="120"/>
              <w:rPr>
                <w:color w:val="0D0D0D" w:themeColor="text1" w:themeTint="F2"/>
              </w:rPr>
            </w:pPr>
            <w:r w:rsidRPr="00532BFB">
              <w:rPr>
                <w:color w:val="0D0D0D" w:themeColor="text1" w:themeTint="F2"/>
              </w:rPr>
              <w:t xml:space="preserve">a </w:t>
            </w:r>
            <w:r w:rsidR="00DB722D" w:rsidRPr="00532BFB">
              <w:rPr>
                <w:color w:val="0D0D0D" w:themeColor="text1" w:themeTint="F2"/>
              </w:rPr>
              <w:t xml:space="preserve">Prosperitati Alapítvány (székhely: Szabadka, </w:t>
            </w:r>
            <w:proofErr w:type="spellStart"/>
            <w:r w:rsidR="00DB722D" w:rsidRPr="00532BFB">
              <w:rPr>
                <w:color w:val="0D0D0D" w:themeColor="text1" w:themeTint="F2"/>
              </w:rPr>
              <w:t>Ptuji</w:t>
            </w:r>
            <w:proofErr w:type="spellEnd"/>
            <w:r w:rsidR="00DB722D" w:rsidRPr="00532BFB">
              <w:rPr>
                <w:color w:val="0D0D0D" w:themeColor="text1" w:themeTint="F2"/>
              </w:rPr>
              <w:t xml:space="preserve"> utca 1.; törzsszám: 28829183; továbbiakban „</w:t>
            </w:r>
            <w:proofErr w:type="gramStart"/>
            <w:r w:rsidR="00DB722D" w:rsidRPr="00532BFB">
              <w:rPr>
                <w:b/>
                <w:color w:val="0D0D0D" w:themeColor="text1" w:themeTint="F2"/>
              </w:rPr>
              <w:t>Alapítvány</w:t>
            </w:r>
            <w:r w:rsidR="00DB722D" w:rsidRPr="00532BFB">
              <w:rPr>
                <w:color w:val="0D0D0D" w:themeColor="text1" w:themeTint="F2"/>
              </w:rPr>
              <w:t>“</w:t>
            </w:r>
            <w:proofErr w:type="gramEnd"/>
            <w:r w:rsidR="00DB722D" w:rsidRPr="00532BFB">
              <w:rPr>
                <w:color w:val="0D0D0D" w:themeColor="text1" w:themeTint="F2"/>
              </w:rPr>
              <w:t>)</w:t>
            </w:r>
            <w:r w:rsidR="00F62B58" w:rsidRPr="00532BFB">
              <w:rPr>
                <w:color w:val="0D0D0D" w:themeColor="text1" w:themeTint="F2"/>
              </w:rPr>
              <w:t xml:space="preserve"> által meghirdetett, </w:t>
            </w:r>
            <w:r w:rsidR="00F62B58" w:rsidRPr="00532BFB">
              <w:rPr>
                <w:rFonts w:eastAsia="Times New Roman"/>
                <w:color w:val="0D0D0D" w:themeColor="text1" w:themeTint="F2"/>
                <w:lang w:eastAsia="en-GB"/>
              </w:rPr>
              <w:t>MK-07/2018-I referenciaszámú pályázatán</w:t>
            </w:r>
            <w:r w:rsidR="00622B23" w:rsidRPr="00532BFB">
              <w:rPr>
                <w:rFonts w:eastAsia="Times New Roman"/>
                <w:color w:val="0D0D0D" w:themeColor="text1" w:themeTint="F2"/>
                <w:lang w:eastAsia="en-GB"/>
              </w:rPr>
              <w:t xml:space="preserve"> </w:t>
            </w:r>
            <w:r w:rsidR="00BD1D90" w:rsidRPr="00532BFB">
              <w:rPr>
                <w:rFonts w:eastAsia="Times New Roman"/>
                <w:color w:val="0D0D0D" w:themeColor="text1" w:themeTint="F2"/>
                <w:lang w:eastAsia="en-GB"/>
              </w:rPr>
              <w:t>(“</w:t>
            </w:r>
            <w:r w:rsidR="00BD1D90" w:rsidRPr="00532BFB">
              <w:rPr>
                <w:rFonts w:eastAsia="Times New Roman"/>
                <w:b/>
                <w:color w:val="0D0D0D" w:themeColor="text1" w:themeTint="F2"/>
                <w:lang w:eastAsia="en-GB"/>
              </w:rPr>
              <w:t>Pályázati Kiírás</w:t>
            </w:r>
            <w:r w:rsidR="00BD1D90" w:rsidRPr="00532BFB">
              <w:rPr>
                <w:rFonts w:eastAsia="Times New Roman"/>
                <w:color w:val="0D0D0D" w:themeColor="text1" w:themeTint="F2"/>
                <w:lang w:eastAsia="en-GB"/>
              </w:rPr>
              <w:t>”)</w:t>
            </w:r>
            <w:r w:rsidR="00F62B58" w:rsidRPr="00532BFB">
              <w:rPr>
                <w:rFonts w:eastAsia="Times New Roman"/>
                <w:color w:val="0D0D0D" w:themeColor="text1" w:themeTint="F2"/>
                <w:lang w:eastAsia="en-GB"/>
              </w:rPr>
              <w:t xml:space="preserve"> való részvétele érdekében</w:t>
            </w:r>
            <w:r w:rsidRPr="00532BFB">
              <w:rPr>
                <w:rFonts w:eastAsia="Times New Roman"/>
                <w:color w:val="0D0D0D" w:themeColor="text1" w:themeTint="F2"/>
                <w:lang w:eastAsia="en-GB"/>
              </w:rPr>
              <w:t xml:space="preserve"> </w:t>
            </w:r>
            <w:r w:rsidR="00622B23" w:rsidRPr="00532BFB">
              <w:rPr>
                <w:rFonts w:eastAsia="Times New Roman"/>
                <w:color w:val="0D0D0D" w:themeColor="text1" w:themeTint="F2"/>
                <w:lang w:eastAsia="en-GB"/>
              </w:rPr>
              <w:t>ezennel kötelezettséget vállal</w:t>
            </w:r>
            <w:r w:rsidRPr="00532BFB">
              <w:rPr>
                <w:rFonts w:eastAsia="Times New Roman"/>
                <w:color w:val="0D0D0D" w:themeColor="text1" w:themeTint="F2"/>
                <w:lang w:eastAsia="en-GB"/>
              </w:rPr>
              <w:t>ok arra, hogy</w:t>
            </w:r>
            <w:r w:rsidRPr="00532BFB">
              <w:rPr>
                <w:color w:val="0D0D0D" w:themeColor="text1" w:themeTint="F2"/>
              </w:rPr>
              <w:t xml:space="preserve"> </w:t>
            </w:r>
          </w:p>
        </w:tc>
        <w:tc>
          <w:tcPr>
            <w:tcW w:w="4752" w:type="dxa"/>
            <w:shd w:val="clear" w:color="auto" w:fill="auto"/>
          </w:tcPr>
          <w:p w14:paraId="4CE667BD" w14:textId="693C0866" w:rsidR="00DB722D" w:rsidRPr="00532BFB" w:rsidRDefault="008C37D9" w:rsidP="00FA71EF">
            <w:pPr>
              <w:spacing w:after="120"/>
              <w:rPr>
                <w:color w:val="0D0D0D" w:themeColor="text1" w:themeTint="F2"/>
                <w:lang w:val="sr-Latn-RS"/>
              </w:rPr>
            </w:pPr>
            <w:r w:rsidRPr="00532BFB">
              <w:rPr>
                <w:color w:val="0D0D0D" w:themeColor="text1" w:themeTint="F2"/>
                <w:lang w:val="sr-Latn-RS"/>
              </w:rPr>
              <w:t xml:space="preserve">radi učešća </w:t>
            </w:r>
            <w:r w:rsidR="00F16B3F" w:rsidRPr="00532BFB">
              <w:rPr>
                <w:color w:val="0D0D0D" w:themeColor="text1" w:themeTint="F2"/>
                <w:lang w:val="sr-Latn-RS"/>
              </w:rPr>
              <w:t xml:space="preserve">na </w:t>
            </w:r>
            <w:r w:rsidR="007B5595" w:rsidRPr="00532BFB">
              <w:rPr>
                <w:color w:val="0D0D0D" w:themeColor="text1" w:themeTint="F2"/>
                <w:lang w:val="sr-Latn-RS"/>
              </w:rPr>
              <w:t>konkursu</w:t>
            </w:r>
            <w:r w:rsidR="00F16B3F" w:rsidRPr="00532BFB">
              <w:rPr>
                <w:color w:val="0D0D0D" w:themeColor="text1" w:themeTint="F2"/>
                <w:lang w:val="sr-Latn-RS"/>
              </w:rPr>
              <w:t xml:space="preserve"> pod referentnim borjem</w:t>
            </w:r>
            <w:r w:rsidR="00F16B3F" w:rsidRPr="00532BFB">
              <w:rPr>
                <w:rFonts w:eastAsia="Times New Roman"/>
                <w:color w:val="0D0D0D" w:themeColor="text1" w:themeTint="F2"/>
                <w:lang w:val="sr-Latn-RS" w:eastAsia="en-GB"/>
              </w:rPr>
              <w:t xml:space="preserve"> MK-07/2018-I </w:t>
            </w:r>
            <w:r w:rsidR="00F16B3F" w:rsidRPr="00FA4E82">
              <w:rPr>
                <w:rFonts w:eastAsia="Times New Roman"/>
                <w:color w:val="0D0D0D" w:themeColor="text1" w:themeTint="F2"/>
                <w:lang w:val="sr-Latn-RS" w:eastAsia="en-GB"/>
              </w:rPr>
              <w:t>(</w:t>
            </w:r>
            <w:r w:rsidR="00F16B3F" w:rsidRPr="00532BFB">
              <w:rPr>
                <w:rFonts w:eastAsia="Times New Roman"/>
                <w:color w:val="0D0D0D" w:themeColor="text1" w:themeTint="F2"/>
                <w:lang w:val="sr-Latn-RS" w:eastAsia="en-GB"/>
              </w:rPr>
              <w:t>”</w:t>
            </w:r>
            <w:r w:rsidR="00F16B3F" w:rsidRPr="00532BFB">
              <w:rPr>
                <w:rStyle w:val="Strong"/>
                <w:iCs/>
                <w:color w:val="0D0D0D" w:themeColor="text1" w:themeTint="F2"/>
                <w:lang w:val="sr-Latn-RS"/>
              </w:rPr>
              <w:t>Konkursni Poziv</w:t>
            </w:r>
            <w:r w:rsidR="00F16B3F" w:rsidRPr="00532BFB">
              <w:rPr>
                <w:rStyle w:val="Strong"/>
                <w:b w:val="0"/>
                <w:iCs/>
                <w:color w:val="0D0D0D" w:themeColor="text1" w:themeTint="F2"/>
                <w:lang w:val="sr-Latn-RS"/>
              </w:rPr>
              <w:t>”)</w:t>
            </w:r>
            <w:r w:rsidR="00F16B3F" w:rsidRPr="00532BFB">
              <w:rPr>
                <w:rStyle w:val="Strong"/>
                <w:i/>
                <w:iCs/>
                <w:color w:val="0D0D0D" w:themeColor="text1" w:themeTint="F2"/>
                <w:lang w:val="sr-Latn-RS"/>
              </w:rPr>
              <w:t xml:space="preserve"> </w:t>
            </w:r>
            <w:r w:rsidRPr="00532BFB">
              <w:rPr>
                <w:rFonts w:eastAsia="Times New Roman"/>
                <w:color w:val="0D0D0D" w:themeColor="text1" w:themeTint="F2"/>
                <w:lang w:val="sr-Latn-RS" w:eastAsia="en-GB"/>
              </w:rPr>
              <w:t xml:space="preserve"> objavljen</w:t>
            </w:r>
            <w:r w:rsidR="00F16B3F" w:rsidRPr="00532BFB">
              <w:rPr>
                <w:rFonts w:eastAsia="Times New Roman"/>
                <w:color w:val="0D0D0D" w:themeColor="text1" w:themeTint="F2"/>
                <w:lang w:val="sr-Latn-RS" w:eastAsia="en-GB"/>
              </w:rPr>
              <w:t xml:space="preserve"> od strane Fondacije Prosperitati (sedište: Subotica, Ptujska 1.; matični broj: </w:t>
            </w:r>
            <w:r w:rsidR="00F16B3F" w:rsidRPr="00532BFB">
              <w:rPr>
                <w:color w:val="0D0D0D" w:themeColor="text1" w:themeTint="F2"/>
                <w:lang w:val="sr-Latn-RS"/>
              </w:rPr>
              <w:t xml:space="preserve">28829183; </w:t>
            </w:r>
            <w:r w:rsidR="00F16B3F" w:rsidRPr="00532BFB">
              <w:rPr>
                <w:rFonts w:eastAsia="Times New Roman"/>
                <w:color w:val="0D0D0D" w:themeColor="text1" w:themeTint="F2"/>
                <w:lang w:val="sr-Latn-RS" w:eastAsia="en-GB"/>
              </w:rPr>
              <w:t>”</w:t>
            </w:r>
            <w:r w:rsidR="00F16B3F" w:rsidRPr="00532BFB">
              <w:rPr>
                <w:b/>
                <w:color w:val="0D0D0D" w:themeColor="text1" w:themeTint="F2"/>
                <w:lang w:val="sr-Latn-RS"/>
              </w:rPr>
              <w:t>Fondacija</w:t>
            </w:r>
            <w:r w:rsidR="00F16B3F" w:rsidRPr="00532BFB">
              <w:rPr>
                <w:rStyle w:val="Strong"/>
                <w:b w:val="0"/>
                <w:iCs/>
                <w:color w:val="0D0D0D" w:themeColor="text1" w:themeTint="F2"/>
                <w:lang w:val="sr-Latn-RS"/>
              </w:rPr>
              <w:t>”</w:t>
            </w:r>
            <w:r w:rsidR="00F16B3F" w:rsidRPr="00532BFB">
              <w:rPr>
                <w:color w:val="0D0D0D" w:themeColor="text1" w:themeTint="F2"/>
                <w:lang w:val="sr-Latn-RS"/>
              </w:rPr>
              <w:t xml:space="preserve">), s ovim putem </w:t>
            </w:r>
            <w:r w:rsidR="007B5595" w:rsidRPr="00532BFB">
              <w:rPr>
                <w:color w:val="0D0D0D" w:themeColor="text1" w:themeTint="F2"/>
                <w:lang w:val="sr-Latn-RS"/>
              </w:rPr>
              <w:t>preuzimam</w:t>
            </w:r>
            <w:r w:rsidR="00F16B3F" w:rsidRPr="00532BFB">
              <w:rPr>
                <w:color w:val="0D0D0D" w:themeColor="text1" w:themeTint="F2"/>
                <w:lang w:val="sr-Latn-RS"/>
              </w:rPr>
              <w:t xml:space="preserve"> </w:t>
            </w:r>
            <w:r w:rsidR="007B5595" w:rsidRPr="00532BFB">
              <w:rPr>
                <w:color w:val="0D0D0D" w:themeColor="text1" w:themeTint="F2"/>
                <w:lang w:val="sr-Latn-RS"/>
              </w:rPr>
              <w:t>obavezu</w:t>
            </w:r>
            <w:r w:rsidR="00F16B3F" w:rsidRPr="00532BFB">
              <w:rPr>
                <w:color w:val="0D0D0D" w:themeColor="text1" w:themeTint="F2"/>
                <w:lang w:val="sr-Latn-RS"/>
              </w:rPr>
              <w:t xml:space="preserve"> da</w:t>
            </w:r>
          </w:p>
        </w:tc>
      </w:tr>
      <w:tr w:rsidR="00532BFB" w:rsidRPr="00532BFB" w14:paraId="2F85282A" w14:textId="77777777" w:rsidTr="006754C6">
        <w:tc>
          <w:tcPr>
            <w:tcW w:w="4746" w:type="dxa"/>
            <w:shd w:val="clear" w:color="auto" w:fill="auto"/>
          </w:tcPr>
          <w:p w14:paraId="3041EE4D" w14:textId="251A0245" w:rsidR="00F16B3F" w:rsidRPr="00532BFB" w:rsidRDefault="00F16B3F" w:rsidP="007758CF">
            <w:pPr>
              <w:spacing w:after="120"/>
              <w:rPr>
                <w:color w:val="0D0D0D" w:themeColor="text1" w:themeTint="F2"/>
              </w:rPr>
            </w:pPr>
            <w:r w:rsidRPr="00532BFB">
              <w:rPr>
                <w:color w:val="0D0D0D" w:themeColor="text1" w:themeTint="F2"/>
              </w:rPr>
              <w:t>a Pályázati Kiírására benyújtott pályázat („</w:t>
            </w:r>
            <w:r w:rsidRPr="00532BFB">
              <w:rPr>
                <w:b/>
                <w:color w:val="0D0D0D" w:themeColor="text1" w:themeTint="F2"/>
              </w:rPr>
              <w:t>Pályázat</w:t>
            </w:r>
            <w:r w:rsidRPr="00532BFB">
              <w:rPr>
                <w:color w:val="0D0D0D" w:themeColor="text1" w:themeTint="F2"/>
              </w:rPr>
              <w:t>”) tekintetében, annak pozitív elbírálása esetén az Alapítvánnyal megkötendő támogatási szerződéssel egyidejűleg a VA-TE-BE-T Vajdasági Termeltetési, Beszerzési, Értékesítési Társasággal (székhely: Zenta, Posta utca 4.; törzsszám: 20816694; „</w:t>
            </w:r>
            <w:r w:rsidRPr="00532BFB">
              <w:rPr>
                <w:b/>
                <w:color w:val="0D0D0D" w:themeColor="text1" w:themeTint="F2"/>
              </w:rPr>
              <w:t>VA-TE-BE-T</w:t>
            </w:r>
            <w:r w:rsidRPr="00532BFB">
              <w:rPr>
                <w:color w:val="0D0D0D" w:themeColor="text1" w:themeTint="F2"/>
              </w:rPr>
              <w:t>”) szerződést köt</w:t>
            </w:r>
            <w:r w:rsidR="00867099" w:rsidRPr="00532BFB">
              <w:rPr>
                <w:color w:val="0D0D0D" w:themeColor="text1" w:themeTint="F2"/>
              </w:rPr>
              <w:t>ök</w:t>
            </w:r>
            <w:r w:rsidR="007758CF" w:rsidRPr="00532BFB">
              <w:rPr>
                <w:color w:val="0D0D0D" w:themeColor="text1" w:themeTint="F2"/>
              </w:rPr>
              <w:t xml:space="preserve"> </w:t>
            </w:r>
            <w:r w:rsidRPr="00532BFB">
              <w:rPr>
                <w:color w:val="0D0D0D" w:themeColor="text1" w:themeTint="F2"/>
              </w:rPr>
              <w:t xml:space="preserve">az </w:t>
            </w:r>
            <w:r w:rsidR="00867099" w:rsidRPr="00532BFB">
              <w:rPr>
                <w:color w:val="0D0D0D" w:themeColor="text1" w:themeTint="F2"/>
              </w:rPr>
              <w:t>5 (öt)</w:t>
            </w:r>
            <w:r w:rsidRPr="00532BFB">
              <w:rPr>
                <w:color w:val="0D0D0D" w:themeColor="text1" w:themeTint="F2"/>
              </w:rPr>
              <w:t xml:space="preserve"> éves </w:t>
            </w:r>
            <w:r w:rsidR="009A651C" w:rsidRPr="00532BFB">
              <w:rPr>
                <w:color w:val="0D0D0D" w:themeColor="text1" w:themeTint="F2"/>
              </w:rPr>
              <w:t xml:space="preserve">projekt </w:t>
            </w:r>
            <w:r w:rsidRPr="00532BFB">
              <w:rPr>
                <w:color w:val="0D0D0D" w:themeColor="text1" w:themeTint="F2"/>
              </w:rPr>
              <w:t>fenntartási időszak tartamára</w:t>
            </w:r>
            <w:r w:rsidR="007758CF" w:rsidRPr="00532BFB">
              <w:rPr>
                <w:color w:val="0D0D0D" w:themeColor="text1" w:themeTint="F2"/>
              </w:rPr>
              <w:t>, amely szerződés keretében</w:t>
            </w:r>
            <w:r w:rsidRPr="00532BFB">
              <w:rPr>
                <w:color w:val="0D0D0D" w:themeColor="text1" w:themeTint="F2"/>
              </w:rPr>
              <w:t>:</w:t>
            </w:r>
          </w:p>
        </w:tc>
        <w:tc>
          <w:tcPr>
            <w:tcW w:w="4752" w:type="dxa"/>
            <w:shd w:val="clear" w:color="auto" w:fill="auto"/>
          </w:tcPr>
          <w:p w14:paraId="6C5FBA90" w14:textId="044893A7" w:rsidR="00F16B3F" w:rsidRPr="00532BFB" w:rsidRDefault="008C37D9" w:rsidP="008C37D9">
            <w:pPr>
              <w:spacing w:after="120"/>
              <w:rPr>
                <w:color w:val="0D0D0D" w:themeColor="text1" w:themeTint="F2"/>
                <w:lang w:val="sr-Latn-RS"/>
              </w:rPr>
            </w:pPr>
            <w:r w:rsidRPr="00532BFB">
              <w:rPr>
                <w:color w:val="0D0D0D" w:themeColor="text1" w:themeTint="F2"/>
                <w:lang w:val="sr-Latn-RS"/>
              </w:rPr>
              <w:t xml:space="preserve">istovremeno sa ugovorom o </w:t>
            </w:r>
            <w:r w:rsidR="0070052D">
              <w:rPr>
                <w:color w:val="0D0D0D" w:themeColor="text1" w:themeTint="F2"/>
                <w:lang w:val="sr-Latn-RS"/>
              </w:rPr>
              <w:t>finans</w:t>
            </w:r>
            <w:r w:rsidR="007B5595" w:rsidRPr="00532BFB">
              <w:rPr>
                <w:color w:val="0D0D0D" w:themeColor="text1" w:themeTint="F2"/>
                <w:lang w:val="sr-Latn-RS"/>
              </w:rPr>
              <w:t>ijskoj</w:t>
            </w:r>
            <w:r w:rsidR="00F16B3F" w:rsidRPr="00532BFB">
              <w:rPr>
                <w:color w:val="0D0D0D" w:themeColor="text1" w:themeTint="F2"/>
                <w:lang w:val="sr-Latn-RS"/>
              </w:rPr>
              <w:t xml:space="preserve"> podršci k</w:t>
            </w:r>
            <w:r w:rsidRPr="00532BFB">
              <w:rPr>
                <w:color w:val="0D0D0D" w:themeColor="text1" w:themeTint="F2"/>
                <w:lang w:val="sr-Latn-RS"/>
              </w:rPr>
              <w:t xml:space="preserve">oji </w:t>
            </w:r>
            <w:r w:rsidR="00F16B3F" w:rsidRPr="00532BFB">
              <w:rPr>
                <w:color w:val="0D0D0D" w:themeColor="text1" w:themeTint="F2"/>
                <w:lang w:val="sr-Latn-RS"/>
              </w:rPr>
              <w:t xml:space="preserve">treba da se </w:t>
            </w:r>
            <w:r w:rsidR="00450F51" w:rsidRPr="00532BFB">
              <w:rPr>
                <w:color w:val="0D0D0D" w:themeColor="text1" w:themeTint="F2"/>
                <w:lang w:val="sr-Latn-RS"/>
              </w:rPr>
              <w:t>z</w:t>
            </w:r>
            <w:r w:rsidR="00F16B3F" w:rsidRPr="00532BFB">
              <w:rPr>
                <w:color w:val="0D0D0D" w:themeColor="text1" w:themeTint="F2"/>
                <w:lang w:val="sr-Latn-RS"/>
              </w:rPr>
              <w:t>aključi sa Fondacijom u slučaj</w:t>
            </w:r>
            <w:r w:rsidR="00867099" w:rsidRPr="00532BFB">
              <w:rPr>
                <w:color w:val="0D0D0D" w:themeColor="text1" w:themeTint="F2"/>
                <w:lang w:val="sr-Latn-RS"/>
              </w:rPr>
              <w:t>u pozitivne ocen</w:t>
            </w:r>
            <w:r w:rsidRPr="00532BFB">
              <w:rPr>
                <w:color w:val="0D0D0D" w:themeColor="text1" w:themeTint="F2"/>
                <w:lang w:val="sr-Latn-RS"/>
              </w:rPr>
              <w:t>e</w:t>
            </w:r>
            <w:r w:rsidR="00867099" w:rsidRPr="00532BFB">
              <w:rPr>
                <w:color w:val="0D0D0D" w:themeColor="text1" w:themeTint="F2"/>
                <w:lang w:val="sr-Latn-RS"/>
              </w:rPr>
              <w:t xml:space="preserve"> </w:t>
            </w:r>
            <w:r w:rsidR="00F16B3F" w:rsidRPr="00532BFB">
              <w:rPr>
                <w:color w:val="0D0D0D" w:themeColor="text1" w:themeTint="F2"/>
                <w:lang w:val="sr-Latn-RS"/>
              </w:rPr>
              <w:t>konkursa (</w:t>
            </w:r>
            <w:r w:rsidR="00F16B3F" w:rsidRPr="00532BFB">
              <w:rPr>
                <w:rFonts w:eastAsia="Times New Roman"/>
                <w:color w:val="0D0D0D" w:themeColor="text1" w:themeTint="F2"/>
                <w:lang w:val="sr-Latn-RS" w:eastAsia="en-GB"/>
              </w:rPr>
              <w:t>”</w:t>
            </w:r>
            <w:r w:rsidR="00F16B3F" w:rsidRPr="00532BFB">
              <w:rPr>
                <w:b/>
                <w:color w:val="0D0D0D" w:themeColor="text1" w:themeTint="F2"/>
                <w:lang w:val="sr-Latn-RS"/>
              </w:rPr>
              <w:t>Konkurs</w:t>
            </w:r>
            <w:r w:rsidR="00F16B3F" w:rsidRPr="00532BFB">
              <w:rPr>
                <w:rFonts w:eastAsia="Times New Roman"/>
                <w:color w:val="0D0D0D" w:themeColor="text1" w:themeTint="F2"/>
                <w:lang w:val="sr-Latn-RS" w:eastAsia="en-GB"/>
              </w:rPr>
              <w:t>”)</w:t>
            </w:r>
            <w:r w:rsidR="00F16B3F" w:rsidRPr="00532BFB">
              <w:rPr>
                <w:color w:val="0D0D0D" w:themeColor="text1" w:themeTint="F2"/>
                <w:lang w:val="sr-Latn-RS"/>
              </w:rPr>
              <w:t xml:space="preserve"> pred</w:t>
            </w:r>
            <w:r w:rsidR="009A651C" w:rsidRPr="00532BFB">
              <w:rPr>
                <w:color w:val="0D0D0D" w:themeColor="text1" w:themeTint="F2"/>
                <w:lang w:val="sr-Latn-RS"/>
              </w:rPr>
              <w:t>atu na Konkursni Poziv, zaključujem ugovor</w:t>
            </w:r>
            <w:r w:rsidR="00F16B3F" w:rsidRPr="00532BFB">
              <w:rPr>
                <w:color w:val="0D0D0D" w:themeColor="text1" w:themeTint="F2"/>
                <w:lang w:val="sr-Latn-RS"/>
              </w:rPr>
              <w:t xml:space="preserve"> sa Društvom sa </w:t>
            </w:r>
            <w:r w:rsidR="007B5595" w:rsidRPr="00532BFB">
              <w:rPr>
                <w:color w:val="0D0D0D" w:themeColor="text1" w:themeTint="F2"/>
                <w:lang w:val="sr-Latn-RS"/>
              </w:rPr>
              <w:t>Ograničenom</w:t>
            </w:r>
            <w:r w:rsidR="00F16B3F" w:rsidRPr="00532BFB">
              <w:rPr>
                <w:color w:val="0D0D0D" w:themeColor="text1" w:themeTint="F2"/>
                <w:lang w:val="sr-Latn-RS"/>
              </w:rPr>
              <w:t xml:space="preserve"> Odgovornošću VA-TE-BE-T za Razvoj, Nabavku, Proizvodnju i Plasman Poljoprivrednih Proizvoda Senta </w:t>
            </w:r>
            <w:r w:rsidR="00F16B3F" w:rsidRPr="00532BFB">
              <w:rPr>
                <w:rFonts w:eastAsia="Times New Roman"/>
                <w:color w:val="0D0D0D" w:themeColor="text1" w:themeTint="F2"/>
                <w:lang w:val="sr-Latn-RS" w:eastAsia="en-GB"/>
              </w:rPr>
              <w:t xml:space="preserve">(sedište: Senta, Poštanska 4.; matični broj: </w:t>
            </w:r>
            <w:r w:rsidR="00F16B3F" w:rsidRPr="00532BFB">
              <w:rPr>
                <w:color w:val="0D0D0D" w:themeColor="text1" w:themeTint="F2"/>
                <w:lang w:val="sr-Latn-RS"/>
              </w:rPr>
              <w:t>20816694;</w:t>
            </w:r>
            <w:r w:rsidR="00F16B3F" w:rsidRPr="00532BFB">
              <w:rPr>
                <w:rFonts w:eastAsia="Times New Roman"/>
                <w:color w:val="0D0D0D" w:themeColor="text1" w:themeTint="F2"/>
                <w:lang w:val="sr-Latn-RS" w:eastAsia="en-GB"/>
              </w:rPr>
              <w:t>”</w:t>
            </w:r>
            <w:r w:rsidR="00F16B3F" w:rsidRPr="00532BFB">
              <w:rPr>
                <w:b/>
                <w:color w:val="0D0D0D" w:themeColor="text1" w:themeTint="F2"/>
                <w:lang w:val="sr-Latn-RS"/>
              </w:rPr>
              <w:t xml:space="preserve"> </w:t>
            </w:r>
            <w:r w:rsidR="00F16B3F" w:rsidRPr="00532BFB">
              <w:rPr>
                <w:rFonts w:eastAsia="Times New Roman"/>
                <w:color w:val="0D0D0D" w:themeColor="text1" w:themeTint="F2"/>
                <w:lang w:val="sr-Latn-RS" w:eastAsia="en-GB"/>
              </w:rPr>
              <w:t>”</w:t>
            </w:r>
            <w:r w:rsidR="00F16B3F" w:rsidRPr="00532BFB">
              <w:rPr>
                <w:b/>
                <w:color w:val="0D0D0D" w:themeColor="text1" w:themeTint="F2"/>
                <w:lang w:val="sr-Latn-RS"/>
              </w:rPr>
              <w:t>VA-TE-BE-T</w:t>
            </w:r>
            <w:r w:rsidR="00F16B3F" w:rsidRPr="00532BFB">
              <w:rPr>
                <w:rStyle w:val="Strong"/>
                <w:b w:val="0"/>
                <w:iCs/>
                <w:color w:val="0D0D0D" w:themeColor="text1" w:themeTint="F2"/>
                <w:lang w:val="sr-Latn-RS"/>
              </w:rPr>
              <w:t>”</w:t>
            </w:r>
            <w:r w:rsidR="00F16B3F" w:rsidRPr="00532BFB">
              <w:rPr>
                <w:color w:val="0D0D0D" w:themeColor="text1" w:themeTint="F2"/>
                <w:lang w:val="sr-Latn-RS"/>
              </w:rPr>
              <w:t>)</w:t>
            </w:r>
            <w:r w:rsidR="00867099" w:rsidRPr="00532BFB">
              <w:rPr>
                <w:color w:val="0D0D0D" w:themeColor="text1" w:themeTint="F2"/>
                <w:lang w:val="sr-Latn-RS"/>
              </w:rPr>
              <w:t xml:space="preserve"> </w:t>
            </w:r>
            <w:r w:rsidR="009A651C" w:rsidRPr="00532BFB">
              <w:rPr>
                <w:color w:val="0D0D0D" w:themeColor="text1" w:themeTint="F2"/>
                <w:lang w:val="sr-Latn-RS"/>
              </w:rPr>
              <w:t xml:space="preserve">za vreme </w:t>
            </w:r>
            <w:r w:rsidR="007B5595" w:rsidRPr="00532BFB">
              <w:rPr>
                <w:color w:val="0D0D0D" w:themeColor="text1" w:themeTint="F2"/>
                <w:lang w:val="sr-Latn-RS"/>
              </w:rPr>
              <w:t>trajanja</w:t>
            </w:r>
            <w:r w:rsidR="009A651C" w:rsidRPr="00532BFB">
              <w:rPr>
                <w:color w:val="0D0D0D" w:themeColor="text1" w:themeTint="F2"/>
                <w:lang w:val="sr-Latn-RS"/>
              </w:rPr>
              <w:t xml:space="preserve"> obaveze održavanja projekta od 5 (pet) godina, u okviru tog ugovora:</w:t>
            </w:r>
          </w:p>
        </w:tc>
      </w:tr>
      <w:tr w:rsidR="00532BFB" w:rsidRPr="00532BFB" w14:paraId="25C5C8FB" w14:textId="77777777" w:rsidTr="006754C6">
        <w:tc>
          <w:tcPr>
            <w:tcW w:w="4746" w:type="dxa"/>
            <w:shd w:val="clear" w:color="auto" w:fill="auto"/>
          </w:tcPr>
          <w:p w14:paraId="5B903A07" w14:textId="5475B74F" w:rsidR="008D7029" w:rsidRPr="00532BFB" w:rsidRDefault="00D74D17" w:rsidP="00450F51">
            <w:pPr>
              <w:pStyle w:val="ListParagraph"/>
              <w:numPr>
                <w:ilvl w:val="0"/>
                <w:numId w:val="20"/>
              </w:numPr>
              <w:spacing w:before="0" w:beforeAutospacing="0" w:after="120" w:afterAutospacing="0" w:line="288" w:lineRule="auto"/>
              <w:ind w:left="459" w:hanging="459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bookmarkStart w:id="0" w:name="_Ref504931654"/>
            <w:bookmarkStart w:id="1" w:name="_Ref508718011"/>
            <w:r w:rsidRPr="00532BFB">
              <w:rPr>
                <w:rFonts w:ascii="Times New Roman" w:hAnsi="Times New Roman" w:cs="Times New Roman"/>
                <w:color w:val="0D0D0D" w:themeColor="text1" w:themeTint="F2"/>
              </w:rPr>
              <w:t>kötelezettséget vállalok arra, hogy a</w:t>
            </w:r>
            <w:r w:rsidR="008D7029" w:rsidRPr="00532BFB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532BFB">
              <w:rPr>
                <w:rFonts w:ascii="Times New Roman" w:hAnsi="Times New Roman" w:cs="Times New Roman"/>
                <w:color w:val="0D0D0D" w:themeColor="text1" w:themeTint="F2"/>
              </w:rPr>
              <w:t>Pályázatban</w:t>
            </w:r>
            <w:r w:rsidR="008D7029" w:rsidRPr="00532BFB">
              <w:rPr>
                <w:rFonts w:ascii="Times New Roman" w:hAnsi="Times New Roman" w:cs="Times New Roman"/>
                <w:color w:val="0D0D0D" w:themeColor="text1" w:themeTint="F2"/>
              </w:rPr>
              <w:t xml:space="preserve"> megjelölt (helyi) termékek valóban helyben azaz (Vajdaság területén) helyi munkával és minimum 50%-ban helyi alapanyag felhasználásával kerül</w:t>
            </w:r>
            <w:r w:rsidRPr="00532BFB">
              <w:rPr>
                <w:rFonts w:ascii="Times New Roman" w:hAnsi="Times New Roman" w:cs="Times New Roman"/>
                <w:color w:val="0D0D0D" w:themeColor="text1" w:themeTint="F2"/>
              </w:rPr>
              <w:t xml:space="preserve">jenek </w:t>
            </w:r>
            <w:r w:rsidR="008D7029" w:rsidRPr="00532BFB">
              <w:rPr>
                <w:rFonts w:ascii="Times New Roman" w:hAnsi="Times New Roman" w:cs="Times New Roman"/>
                <w:color w:val="0D0D0D" w:themeColor="text1" w:themeTint="F2"/>
              </w:rPr>
              <w:t xml:space="preserve">gyártásra, illetve előállításra és </w:t>
            </w:r>
            <w:r w:rsidR="00450F51" w:rsidRPr="00532BFB">
              <w:rPr>
                <w:rFonts w:ascii="Times New Roman" w:hAnsi="Times New Roman" w:cs="Times New Roman"/>
                <w:color w:val="0D0D0D" w:themeColor="text1" w:themeTint="F2"/>
              </w:rPr>
              <w:t xml:space="preserve">e </w:t>
            </w:r>
            <w:r w:rsidR="008D7029" w:rsidRPr="00532BFB">
              <w:rPr>
                <w:rFonts w:ascii="Times New Roman" w:hAnsi="Times New Roman" w:cs="Times New Roman"/>
                <w:color w:val="0D0D0D" w:themeColor="text1" w:themeTint="F2"/>
              </w:rPr>
              <w:t xml:space="preserve">termékeket a Pályázati Kiírásban bemutatott </w:t>
            </w:r>
            <w:r w:rsidRPr="00532BFB">
              <w:rPr>
                <w:rFonts w:ascii="Times New Roman" w:hAnsi="Times New Roman" w:cs="Times New Roman"/>
                <w:color w:val="0D0D0D" w:themeColor="text1" w:themeTint="F2"/>
              </w:rPr>
              <w:t>v</w:t>
            </w:r>
            <w:r w:rsidR="008D7029" w:rsidRPr="00532BFB">
              <w:rPr>
                <w:rFonts w:ascii="Times New Roman" w:hAnsi="Times New Roman" w:cs="Times New Roman"/>
                <w:color w:val="0D0D0D" w:themeColor="text1" w:themeTint="F2"/>
              </w:rPr>
              <w:t xml:space="preserve">ajdasági helyi termék logóval ellátom, illetve </w:t>
            </w:r>
            <w:r w:rsidRPr="00532BFB">
              <w:rPr>
                <w:rFonts w:ascii="Times New Roman" w:hAnsi="Times New Roman" w:cs="Times New Roman"/>
                <w:color w:val="0D0D0D" w:themeColor="text1" w:themeTint="F2"/>
              </w:rPr>
              <w:t>felcímkézem</w:t>
            </w:r>
            <w:r w:rsidR="008D7029" w:rsidRPr="00532BFB">
              <w:rPr>
                <w:rFonts w:ascii="Times New Roman" w:hAnsi="Times New Roman" w:cs="Times New Roman"/>
                <w:color w:val="0D0D0D" w:themeColor="text1" w:themeTint="F2"/>
              </w:rPr>
              <w:t xml:space="preserve">; </w:t>
            </w:r>
            <w:bookmarkEnd w:id="0"/>
            <w:bookmarkEnd w:id="1"/>
          </w:p>
        </w:tc>
        <w:tc>
          <w:tcPr>
            <w:tcW w:w="4752" w:type="dxa"/>
            <w:shd w:val="clear" w:color="auto" w:fill="auto"/>
          </w:tcPr>
          <w:p w14:paraId="470F01D3" w14:textId="1FE32108" w:rsidR="008D7029" w:rsidRPr="00532BFB" w:rsidRDefault="009A651C" w:rsidP="00415268">
            <w:pPr>
              <w:pStyle w:val="ListParagraph"/>
              <w:numPr>
                <w:ilvl w:val="0"/>
                <w:numId w:val="20"/>
              </w:numPr>
              <w:spacing w:before="0" w:beforeAutospacing="0" w:after="120" w:afterAutospacing="0" w:line="288" w:lineRule="auto"/>
              <w:ind w:left="391" w:hanging="391"/>
              <w:jc w:val="both"/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</w:pPr>
            <w:r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preuzima</w:t>
            </w:r>
            <w:r w:rsidR="00D74D17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m obavezu da </w:t>
            </w:r>
            <w:r w:rsidR="008D7029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(lokalni) proizvodi </w:t>
            </w:r>
            <w:r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o</w:t>
            </w:r>
            <w:r w:rsidR="008D7029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značeni u </w:t>
            </w:r>
            <w:r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Konkursu zaista budu proizvedeni</w:t>
            </w:r>
            <w:r w:rsidR="00D74D17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lokalno (u Vojvodini), sa lokalnim radom i sa upotrebom minimum 50%  osnovnog lokalnog materijala, i da </w:t>
            </w:r>
            <w:r w:rsidR="003F0D92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proizvod</w:t>
            </w:r>
            <w:r w:rsidR="00A13B66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e</w:t>
            </w:r>
            <w:r w:rsidR="003F0D92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</w:t>
            </w:r>
            <w:r w:rsidR="00D74D17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naznač</w:t>
            </w:r>
            <w:r w:rsidR="003F0D92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im</w:t>
            </w:r>
            <w:r w:rsidR="00D74D17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</w:t>
            </w:r>
            <w:r w:rsidR="003F0D92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logo</w:t>
            </w:r>
            <w:r w:rsidR="00ED74C0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lokalnog proizvoda</w:t>
            </w:r>
            <w:r w:rsidR="00D74D17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Vojvodine </w:t>
            </w:r>
            <w:r w:rsidR="003F0D92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koji je </w:t>
            </w:r>
            <w:r w:rsidR="00ED74C0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naveden</w:t>
            </w:r>
            <w:r w:rsidR="00623C33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u Konkursnom Pozivu;</w:t>
            </w:r>
          </w:p>
        </w:tc>
      </w:tr>
      <w:tr w:rsidR="00532BFB" w:rsidRPr="00532BFB" w14:paraId="58D54ECF" w14:textId="77777777" w:rsidTr="006754C6">
        <w:tc>
          <w:tcPr>
            <w:tcW w:w="4746" w:type="dxa"/>
            <w:shd w:val="clear" w:color="auto" w:fill="auto"/>
          </w:tcPr>
          <w:p w14:paraId="6DA384A5" w14:textId="670738BF" w:rsidR="00F62B58" w:rsidRPr="00532BFB" w:rsidRDefault="00B56FB3" w:rsidP="00FA71EF">
            <w:pPr>
              <w:pStyle w:val="ListParagraph"/>
              <w:numPr>
                <w:ilvl w:val="0"/>
                <w:numId w:val="20"/>
              </w:numPr>
              <w:spacing w:before="0" w:beforeAutospacing="0" w:after="120" w:afterAutospacing="0" w:line="288" w:lineRule="auto"/>
              <w:ind w:left="459" w:hanging="459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32BFB">
              <w:rPr>
                <w:rFonts w:ascii="Times New Roman" w:hAnsi="Times New Roman" w:cs="Times New Roman"/>
                <w:color w:val="0D0D0D" w:themeColor="text1" w:themeTint="F2"/>
              </w:rPr>
              <w:t xml:space="preserve">tudomásul veszem, hogy a </w:t>
            </w:r>
            <w:r w:rsidR="00F62B58" w:rsidRPr="00532BFB">
              <w:rPr>
                <w:rFonts w:ascii="Times New Roman" w:hAnsi="Times New Roman" w:cs="Times New Roman"/>
                <w:color w:val="0D0D0D" w:themeColor="text1" w:themeTint="F2"/>
              </w:rPr>
              <w:t>VA-TE-BE-T</w:t>
            </w:r>
            <w:r w:rsidRPr="00532BFB">
              <w:rPr>
                <w:rFonts w:ascii="Times New Roman" w:hAnsi="Times New Roman" w:cs="Times New Roman"/>
                <w:color w:val="0D0D0D" w:themeColor="text1" w:themeTint="F2"/>
              </w:rPr>
              <w:t>-</w:t>
            </w:r>
            <w:proofErr w:type="spellStart"/>
            <w:r w:rsidRPr="00532BFB">
              <w:rPr>
                <w:rFonts w:ascii="Times New Roman" w:hAnsi="Times New Roman" w:cs="Times New Roman"/>
                <w:color w:val="0D0D0D" w:themeColor="text1" w:themeTint="F2"/>
              </w:rPr>
              <w:t>től</w:t>
            </w:r>
            <w:proofErr w:type="spellEnd"/>
            <w:r w:rsidR="00F62B58" w:rsidRPr="00532BFB">
              <w:rPr>
                <w:rFonts w:ascii="Times New Roman" w:hAnsi="Times New Roman" w:cs="Times New Roman"/>
                <w:color w:val="0D0D0D" w:themeColor="text1" w:themeTint="F2"/>
              </w:rPr>
              <w:t>, jogot szerez</w:t>
            </w:r>
            <w:r w:rsidRPr="00532BFB">
              <w:rPr>
                <w:rFonts w:ascii="Times New Roman" w:hAnsi="Times New Roman" w:cs="Times New Roman"/>
                <w:color w:val="0D0D0D" w:themeColor="text1" w:themeTint="F2"/>
              </w:rPr>
              <w:t>ek</w:t>
            </w:r>
            <w:r w:rsidR="00F62B58" w:rsidRPr="00532BFB">
              <w:rPr>
                <w:rFonts w:ascii="Times New Roman" w:hAnsi="Times New Roman" w:cs="Times New Roman"/>
                <w:color w:val="0D0D0D" w:themeColor="text1" w:themeTint="F2"/>
              </w:rPr>
              <w:t xml:space="preserve"> a </w:t>
            </w:r>
            <w:r w:rsidR="00623C33" w:rsidRPr="00532BFB">
              <w:rPr>
                <w:rFonts w:ascii="Times New Roman" w:hAnsi="Times New Roman" w:cs="Times New Roman"/>
                <w:color w:val="0D0D0D" w:themeColor="text1" w:themeTint="F2"/>
              </w:rPr>
              <w:t>v</w:t>
            </w:r>
            <w:r w:rsidRPr="00532BFB">
              <w:rPr>
                <w:rFonts w:ascii="Times New Roman" w:hAnsi="Times New Roman" w:cs="Times New Roman"/>
                <w:color w:val="0D0D0D" w:themeColor="text1" w:themeTint="F2"/>
              </w:rPr>
              <w:t>ajdasági helyi termék</w:t>
            </w:r>
            <w:r w:rsidR="00623C33" w:rsidRPr="00532BFB">
              <w:rPr>
                <w:rFonts w:ascii="Times New Roman" w:hAnsi="Times New Roman" w:cs="Times New Roman"/>
                <w:color w:val="0D0D0D" w:themeColor="text1" w:themeTint="F2"/>
              </w:rPr>
              <w:t xml:space="preserve"> logó fentiek szerinti helyi </w:t>
            </w:r>
            <w:r w:rsidR="00F62B58" w:rsidRPr="00532BFB">
              <w:rPr>
                <w:rFonts w:ascii="Times New Roman" w:hAnsi="Times New Roman" w:cs="Times New Roman"/>
                <w:color w:val="0D0D0D" w:themeColor="text1" w:themeTint="F2"/>
              </w:rPr>
              <w:t xml:space="preserve">termékeken történő feltüntetésére, illetve használatára; </w:t>
            </w:r>
          </w:p>
        </w:tc>
        <w:tc>
          <w:tcPr>
            <w:tcW w:w="4752" w:type="dxa"/>
            <w:shd w:val="clear" w:color="auto" w:fill="auto"/>
          </w:tcPr>
          <w:p w14:paraId="35249E2F" w14:textId="5748017A" w:rsidR="00623C33" w:rsidRPr="00532BFB" w:rsidRDefault="00ED74C0" w:rsidP="00FA71EF">
            <w:pPr>
              <w:pStyle w:val="ListParagraph"/>
              <w:numPr>
                <w:ilvl w:val="0"/>
                <w:numId w:val="20"/>
              </w:numPr>
              <w:spacing w:before="0" w:beforeAutospacing="0" w:after="120" w:afterAutospacing="0" w:line="288" w:lineRule="auto"/>
              <w:ind w:left="391" w:hanging="391"/>
              <w:jc w:val="both"/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</w:pPr>
            <w:r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prima</w:t>
            </w:r>
            <w:r w:rsidR="00623C33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m k znanju da </w:t>
            </w:r>
            <w:r w:rsidR="000A42FC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od</w:t>
            </w:r>
            <w:r w:rsidR="00623C33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VA-TE-BE-T-a </w:t>
            </w:r>
            <w:r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dobijam</w:t>
            </w:r>
            <w:r w:rsidR="00623C33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pravo </w:t>
            </w:r>
            <w:r w:rsidR="000A42FC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z</w:t>
            </w:r>
            <w:r w:rsidR="00623C33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a korišćenje</w:t>
            </w:r>
            <w:r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, o</w:t>
            </w:r>
            <w:r w:rsidR="000A42FC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d</w:t>
            </w:r>
            <w:r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no</w:t>
            </w:r>
            <w:r w:rsidR="000A42FC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s</w:t>
            </w:r>
            <w:r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no označa</w:t>
            </w:r>
            <w:r w:rsidR="000A42FC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vanje gore navedenih</w:t>
            </w:r>
            <w:r w:rsidR="00A13B66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lokalnih </w:t>
            </w:r>
            <w:r w:rsidR="007B5595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lastRenderedPageBreak/>
              <w:t>proizvoda</w:t>
            </w:r>
            <w:r w:rsidR="00A13B66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sa</w:t>
            </w:r>
            <w:r w:rsidR="00623C33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logo</w:t>
            </w:r>
            <w:r w:rsidR="000A42FC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om</w:t>
            </w:r>
            <w:r w:rsidR="00623C33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lokalni proizvod Vojvodine</w:t>
            </w:r>
            <w:r w:rsidR="000A42FC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;</w:t>
            </w:r>
          </w:p>
        </w:tc>
      </w:tr>
      <w:tr w:rsidR="00532BFB" w:rsidRPr="00532BFB" w14:paraId="3C059ADA" w14:textId="77777777" w:rsidTr="006754C6">
        <w:tc>
          <w:tcPr>
            <w:tcW w:w="4746" w:type="dxa"/>
            <w:shd w:val="clear" w:color="auto" w:fill="auto"/>
          </w:tcPr>
          <w:p w14:paraId="052EACF8" w14:textId="3F512AD2" w:rsidR="00F62B58" w:rsidRPr="00532BFB" w:rsidRDefault="00B56FB3" w:rsidP="00CF43B2">
            <w:pPr>
              <w:pStyle w:val="ListParagraph"/>
              <w:numPr>
                <w:ilvl w:val="0"/>
                <w:numId w:val="20"/>
              </w:numPr>
              <w:spacing w:before="0" w:beforeAutospacing="0" w:after="120" w:afterAutospacing="0" w:line="288" w:lineRule="auto"/>
              <w:ind w:left="459" w:hanging="459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32BFB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kötelezettséget</w:t>
            </w:r>
            <w:r w:rsidR="000F540A" w:rsidRPr="00532BFB">
              <w:rPr>
                <w:rFonts w:ascii="Times New Roman" w:hAnsi="Times New Roman" w:cs="Times New Roman"/>
                <w:color w:val="0D0D0D" w:themeColor="text1" w:themeTint="F2"/>
              </w:rPr>
              <w:t xml:space="preserve"> vállalok arra, hogy</w:t>
            </w:r>
            <w:r w:rsidR="000A42FC" w:rsidRPr="00532BFB">
              <w:rPr>
                <w:rFonts w:ascii="Times New Roman" w:hAnsi="Times New Roman" w:cs="Times New Roman"/>
                <w:color w:val="0D0D0D" w:themeColor="text1" w:themeTint="F2"/>
              </w:rPr>
              <w:t xml:space="preserve"> fentiek szerinti helyi termékek </w:t>
            </w:r>
            <w:r w:rsidR="00F62B58" w:rsidRPr="00532BFB">
              <w:rPr>
                <w:rFonts w:ascii="Times New Roman" w:hAnsi="Times New Roman" w:cs="Times New Roman"/>
                <w:color w:val="0D0D0D" w:themeColor="text1" w:themeTint="F2"/>
              </w:rPr>
              <w:t xml:space="preserve">VA-TE-BE-T általi nyilvántartásba </w:t>
            </w:r>
            <w:r w:rsidR="000F540A" w:rsidRPr="00532BFB">
              <w:rPr>
                <w:rFonts w:ascii="Times New Roman" w:hAnsi="Times New Roman" w:cs="Times New Roman"/>
                <w:color w:val="0D0D0D" w:themeColor="text1" w:themeTint="F2"/>
              </w:rPr>
              <w:t>vételét igényeljem</w:t>
            </w:r>
            <w:r w:rsidR="00F62B58" w:rsidRPr="00532BFB">
              <w:rPr>
                <w:rFonts w:ascii="Times New Roman" w:hAnsi="Times New Roman" w:cs="Times New Roman"/>
                <w:color w:val="0D0D0D" w:themeColor="text1" w:themeTint="F2"/>
              </w:rPr>
              <w:t xml:space="preserve"> és e termékeket (azok csomagolását) </w:t>
            </w:r>
            <w:r w:rsidR="000A42FC" w:rsidRPr="00532BFB">
              <w:rPr>
                <w:rFonts w:ascii="Times New Roman" w:hAnsi="Times New Roman" w:cs="Times New Roman"/>
                <w:color w:val="0D0D0D" w:themeColor="text1" w:themeTint="F2"/>
              </w:rPr>
              <w:t>v</w:t>
            </w:r>
            <w:r w:rsidR="00F62B58" w:rsidRPr="00532BFB">
              <w:rPr>
                <w:rFonts w:ascii="Times New Roman" w:hAnsi="Times New Roman" w:cs="Times New Roman"/>
                <w:color w:val="0D0D0D" w:themeColor="text1" w:themeTint="F2"/>
              </w:rPr>
              <w:t xml:space="preserve">ajdasági helyi termék logóval </w:t>
            </w:r>
            <w:r w:rsidR="000F540A" w:rsidRPr="00532BFB">
              <w:rPr>
                <w:rFonts w:ascii="Times New Roman" w:hAnsi="Times New Roman" w:cs="Times New Roman"/>
                <w:color w:val="0D0D0D" w:themeColor="text1" w:themeTint="F2"/>
              </w:rPr>
              <w:t>ellássam,</w:t>
            </w:r>
            <w:r w:rsidR="00F62B58" w:rsidRPr="00532BFB">
              <w:rPr>
                <w:rFonts w:ascii="Times New Roman" w:hAnsi="Times New Roman" w:cs="Times New Roman"/>
                <w:color w:val="0D0D0D" w:themeColor="text1" w:themeTint="F2"/>
              </w:rPr>
              <w:t xml:space="preserve"> illetve felcímk</w:t>
            </w:r>
            <w:r w:rsidR="000F540A" w:rsidRPr="00532BFB">
              <w:rPr>
                <w:rFonts w:ascii="Times New Roman" w:hAnsi="Times New Roman" w:cs="Times New Roman"/>
                <w:color w:val="0D0D0D" w:themeColor="text1" w:themeTint="F2"/>
              </w:rPr>
              <w:t>ézzem,</w:t>
            </w:r>
          </w:p>
        </w:tc>
        <w:tc>
          <w:tcPr>
            <w:tcW w:w="4752" w:type="dxa"/>
            <w:shd w:val="clear" w:color="auto" w:fill="auto"/>
          </w:tcPr>
          <w:p w14:paraId="6AAE4E7A" w14:textId="0B210EDE" w:rsidR="00F62B58" w:rsidRPr="00532BFB" w:rsidRDefault="000A42FC" w:rsidP="00760705">
            <w:pPr>
              <w:pStyle w:val="ListParagraph"/>
              <w:numPr>
                <w:ilvl w:val="0"/>
                <w:numId w:val="20"/>
              </w:numPr>
              <w:spacing w:before="0" w:beforeAutospacing="0" w:after="120" w:afterAutospacing="0" w:line="288" w:lineRule="auto"/>
              <w:ind w:left="391" w:hanging="391"/>
              <w:jc w:val="both"/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</w:pPr>
            <w:r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preuzmem obavezu da registrujem gore navedene lokalne proizvode sa VA-TE-BE-T-om i da naznačim gore navedene lokalne proizvode (odnosno nj</w:t>
            </w:r>
            <w:r w:rsidR="00450F51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ihovu</w:t>
            </w:r>
            <w:r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ambalažu</w:t>
            </w:r>
            <w:r w:rsidR="00450F51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)</w:t>
            </w:r>
            <w:r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sa logoom lokalni proizvod Vojvodine;</w:t>
            </w:r>
          </w:p>
        </w:tc>
      </w:tr>
      <w:tr w:rsidR="00532BFB" w:rsidRPr="00532BFB" w14:paraId="1250605C" w14:textId="77777777" w:rsidTr="006754C6">
        <w:tc>
          <w:tcPr>
            <w:tcW w:w="4746" w:type="dxa"/>
            <w:shd w:val="clear" w:color="auto" w:fill="auto"/>
          </w:tcPr>
          <w:p w14:paraId="4ADD2025" w14:textId="09AF8032" w:rsidR="00F62B58" w:rsidRPr="00532BFB" w:rsidRDefault="00F62B58" w:rsidP="009D3656">
            <w:pPr>
              <w:pStyle w:val="ListParagraph"/>
              <w:numPr>
                <w:ilvl w:val="0"/>
                <w:numId w:val="20"/>
              </w:numPr>
              <w:spacing w:before="0" w:beforeAutospacing="0" w:after="120" w:afterAutospacing="0" w:line="288" w:lineRule="auto"/>
              <w:ind w:left="459" w:hanging="459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E64">
              <w:rPr>
                <w:rFonts w:ascii="Times New Roman" w:hAnsi="Times New Roman" w:cs="Times New Roman"/>
                <w:color w:val="0D0D0D" w:themeColor="text1" w:themeTint="F2"/>
              </w:rPr>
              <w:t xml:space="preserve">a </w:t>
            </w:r>
            <w:r w:rsidR="00B56FB3" w:rsidRPr="00831E64">
              <w:rPr>
                <w:rFonts w:ascii="Times New Roman" w:hAnsi="Times New Roman" w:cs="Times New Roman"/>
                <w:color w:val="0D0D0D" w:themeColor="text1" w:themeTint="F2"/>
              </w:rPr>
              <w:t xml:space="preserve">kötelezettséget vállalok az </w:t>
            </w:r>
            <w:r w:rsidRPr="00831E64">
              <w:rPr>
                <w:rFonts w:ascii="Times New Roman" w:hAnsi="Times New Roman" w:cs="Times New Roman"/>
                <w:color w:val="0D0D0D" w:themeColor="text1" w:themeTint="F2"/>
              </w:rPr>
              <w:t xml:space="preserve">előbbiek szerinti, </w:t>
            </w:r>
            <w:r w:rsidR="003325B7" w:rsidRPr="00831E64">
              <w:rPr>
                <w:rFonts w:ascii="Times New Roman" w:hAnsi="Times New Roman" w:cs="Times New Roman"/>
                <w:color w:val="0D0D0D" w:themeColor="text1" w:themeTint="F2"/>
              </w:rPr>
              <w:t>v</w:t>
            </w:r>
            <w:r w:rsidRPr="00831E64">
              <w:rPr>
                <w:rFonts w:ascii="Times New Roman" w:hAnsi="Times New Roman" w:cs="Times New Roman"/>
                <w:color w:val="0D0D0D" w:themeColor="text1" w:themeTint="F2"/>
              </w:rPr>
              <w:t>ajdasági helyi termék logóval ellátott termé</w:t>
            </w:r>
            <w:r w:rsidR="007A1891" w:rsidRPr="00831E64">
              <w:rPr>
                <w:rFonts w:ascii="Times New Roman" w:hAnsi="Times New Roman" w:cs="Times New Roman"/>
                <w:color w:val="0D0D0D" w:themeColor="text1" w:themeTint="F2"/>
              </w:rPr>
              <w:t>kek VA-TE-BE-T részére a két fél közötti kialkudott</w:t>
            </w:r>
            <w:r w:rsidRPr="00831E64">
              <w:rPr>
                <w:rFonts w:ascii="Times New Roman" w:hAnsi="Times New Roman" w:cs="Times New Roman"/>
                <w:color w:val="0D0D0D" w:themeColor="text1" w:themeTint="F2"/>
              </w:rPr>
              <w:t xml:space="preserve"> áron történő eladására a VA-TE-BE-T által igényelt mennyiségben, illetve rendeléseinek megfelelően, a nevezett termékek</w:t>
            </w:r>
            <w:r w:rsidR="00B56FB3" w:rsidRPr="00831E64">
              <w:rPr>
                <w:rFonts w:ascii="Times New Roman" w:hAnsi="Times New Roman" w:cs="Times New Roman"/>
                <w:color w:val="0D0D0D" w:themeColor="text1" w:themeTint="F2"/>
              </w:rPr>
              <w:t xml:space="preserve"> VA-TE-BE-T által </w:t>
            </w:r>
            <w:r w:rsidR="003325B7" w:rsidRPr="00831E64">
              <w:rPr>
                <w:rFonts w:ascii="Times New Roman" w:hAnsi="Times New Roman" w:cs="Times New Roman"/>
                <w:color w:val="0D0D0D" w:themeColor="text1" w:themeTint="F2"/>
              </w:rPr>
              <w:t>v</w:t>
            </w:r>
            <w:r w:rsidRPr="00831E64">
              <w:rPr>
                <w:rFonts w:ascii="Times New Roman" w:hAnsi="Times New Roman" w:cs="Times New Roman"/>
                <w:color w:val="0D0D0D" w:themeColor="text1" w:themeTint="F2"/>
              </w:rPr>
              <w:t>ajdasági helyi termék logóval ellátott termék polccal illetve termék sarokkal rendelkező kereskedelmi egységek (boltok) részére történ</w:t>
            </w:r>
            <w:r w:rsidR="001668D2" w:rsidRPr="00831E64">
              <w:rPr>
                <w:rFonts w:ascii="Times New Roman" w:hAnsi="Times New Roman" w:cs="Times New Roman"/>
                <w:color w:val="0D0D0D" w:themeColor="text1" w:themeTint="F2"/>
              </w:rPr>
              <w:t xml:space="preserve">ő továbbértékesítés céljából (azzal, hogy </w:t>
            </w:r>
            <w:r w:rsidRPr="00831E64">
              <w:rPr>
                <w:rFonts w:ascii="Times New Roman" w:hAnsi="Times New Roman" w:cs="Times New Roman"/>
                <w:color w:val="0D0D0D" w:themeColor="text1" w:themeTint="F2"/>
              </w:rPr>
              <w:t xml:space="preserve">a VA-TE-BE-T által meg nem rendelt, illetve át nem vett </w:t>
            </w:r>
            <w:r w:rsidR="000F35D6" w:rsidRPr="00831E64">
              <w:rPr>
                <w:rFonts w:ascii="Times New Roman" w:hAnsi="Times New Roman" w:cs="Times New Roman"/>
                <w:color w:val="0D0D0D" w:themeColor="text1" w:themeTint="F2"/>
              </w:rPr>
              <w:t>vajdasági helyi termék logóval ellátott termékek</w:t>
            </w:r>
            <w:r w:rsidR="00241B83" w:rsidRPr="00831E6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831E64">
              <w:rPr>
                <w:rFonts w:ascii="Times New Roman" w:hAnsi="Times New Roman" w:cs="Times New Roman"/>
                <w:color w:val="0D0D0D" w:themeColor="text1" w:themeTint="F2"/>
              </w:rPr>
              <w:t>más részére való eladására, illetve átadására jogosult</w:t>
            </w:r>
            <w:r w:rsidR="001668D2" w:rsidRPr="00831E64">
              <w:rPr>
                <w:rFonts w:ascii="Times New Roman" w:hAnsi="Times New Roman" w:cs="Times New Roman"/>
                <w:color w:val="0D0D0D" w:themeColor="text1" w:themeTint="F2"/>
              </w:rPr>
              <w:t xml:space="preserve"> maradok</w:t>
            </w:r>
            <w:r w:rsidR="00241B83" w:rsidRPr="00831E64">
              <w:rPr>
                <w:rFonts w:ascii="Times New Roman" w:hAnsi="Times New Roman" w:cs="Times New Roman"/>
                <w:color w:val="0D0D0D" w:themeColor="text1" w:themeTint="F2"/>
              </w:rPr>
              <w:t xml:space="preserve"> azzal a kikötéssel, hogy e termékek más részére nem adhatók el a VA-TE-BE-T-tel megállapodott árnál kedvezőbb áron</w:t>
            </w:r>
            <w:r w:rsidRPr="00831E64">
              <w:rPr>
                <w:rFonts w:ascii="Times New Roman" w:hAnsi="Times New Roman" w:cs="Times New Roman"/>
                <w:color w:val="0D0D0D" w:themeColor="text1" w:themeTint="F2"/>
              </w:rPr>
              <w:t xml:space="preserve">); </w:t>
            </w:r>
          </w:p>
        </w:tc>
        <w:tc>
          <w:tcPr>
            <w:tcW w:w="4752" w:type="dxa"/>
            <w:shd w:val="clear" w:color="auto" w:fill="auto"/>
          </w:tcPr>
          <w:p w14:paraId="2026F9F8" w14:textId="31F3BA1F" w:rsidR="00554E3F" w:rsidRPr="00532BFB" w:rsidRDefault="008E4C22" w:rsidP="005273BF">
            <w:pPr>
              <w:pStyle w:val="ListParagraph"/>
              <w:numPr>
                <w:ilvl w:val="0"/>
                <w:numId w:val="20"/>
              </w:numPr>
              <w:spacing w:before="0" w:beforeAutospacing="0" w:after="120" w:afterAutospacing="0" w:line="288" w:lineRule="auto"/>
              <w:ind w:left="391" w:hanging="391"/>
              <w:jc w:val="both"/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</w:pPr>
            <w:r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preuzmem obavezu da</w:t>
            </w:r>
            <w:r w:rsidR="00554E3F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prodam prethodno </w:t>
            </w:r>
            <w:r w:rsidR="007758CF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navedene</w:t>
            </w:r>
            <w:r w:rsidR="00554E3F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</w:t>
            </w:r>
            <w:r w:rsidR="007B5595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proizvode</w:t>
            </w:r>
            <w:r w:rsidR="00554E3F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naznačene sa logoom lokalni proizvod Vojvodine za </w:t>
            </w:r>
            <w:r w:rsidR="005273BF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VA-TE-BE-T-a </w:t>
            </w:r>
            <w:r w:rsidR="005273BF" w:rsidRPr="0020442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po</w:t>
            </w:r>
            <w:r w:rsidR="00554E3F" w:rsidRPr="0020442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</w:t>
            </w:r>
            <w:r w:rsidR="00A935BA" w:rsidRPr="0020442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dogovorenoj</w:t>
            </w:r>
            <w:r w:rsidR="00760705" w:rsidRPr="0020442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ceni</w:t>
            </w:r>
            <w:r w:rsidR="00831E64" w:rsidRPr="00204422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između dve ugovorene strane</w:t>
            </w:r>
            <w:r w:rsidR="00760705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, u porudžbinama traženim količinama</w:t>
            </w:r>
            <w:r w:rsidR="00554E3F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, da bi </w:t>
            </w:r>
            <w:r w:rsidR="005273BF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VA-TE-BE-T (dalje) prodao</w:t>
            </w:r>
            <w:r w:rsidR="001668D2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naznačene </w:t>
            </w:r>
            <w:r w:rsidR="007B5595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proizvode</w:t>
            </w:r>
            <w:bookmarkStart w:id="2" w:name="_GoBack"/>
            <w:bookmarkEnd w:id="2"/>
            <w:r w:rsidR="001668D2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</w:t>
            </w:r>
            <w:r w:rsidR="005273BF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trgovačkim </w:t>
            </w:r>
            <w:r w:rsidR="007B5595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jedincima</w:t>
            </w:r>
            <w:r w:rsidR="005273BF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(prodavnicama) koje raspolažu</w:t>
            </w:r>
            <w:r w:rsidR="001668D2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sa policama, odnosno </w:t>
            </w:r>
            <w:r w:rsidR="005273BF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uglovima</w:t>
            </w:r>
            <w:r w:rsidR="001668D2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</w:t>
            </w:r>
            <w:r w:rsidR="005273BF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koji su </w:t>
            </w:r>
            <w:r w:rsidR="001668D2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nazna</w:t>
            </w:r>
            <w:r w:rsidR="005273BF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čeni</w:t>
            </w:r>
            <w:r w:rsidR="001668D2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sa logoom lokalni proizvodi Vojvodine (s time da </w:t>
            </w:r>
            <w:r w:rsidR="005273BF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zadržavam </w:t>
            </w:r>
            <w:r w:rsidR="001668D2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pravo da ne poručene odnosno ne preuzete proizvode</w:t>
            </w:r>
            <w:r w:rsidR="005273BF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od VA-TE-BE-T-a</w:t>
            </w:r>
            <w:r w:rsidR="001668D2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prodam</w:t>
            </w:r>
            <w:r w:rsidR="005273BF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drugima</w:t>
            </w:r>
            <w:r w:rsidR="00241B83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, s tim uslovom da ovi proizvodi drugima se ne mogu prodati </w:t>
            </w:r>
            <w:r w:rsidR="006D1D28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po nižoj ceni</w:t>
            </w:r>
            <w:r w:rsidR="00831E64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od cene dogovorene sa</w:t>
            </w:r>
            <w:r w:rsidR="00241B83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</w:t>
            </w:r>
            <w:r w:rsidR="00831E64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VA-TE-BE-T-om</w:t>
            </w:r>
            <w:r w:rsidR="001668D2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);</w:t>
            </w:r>
            <w:r w:rsidR="005273BF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i u okviru t</w:t>
            </w:r>
            <w:r w:rsidR="009D3656" w:rsidRPr="00831E64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og ugovora</w:t>
            </w:r>
            <w:r w:rsidR="005273BF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</w:t>
            </w:r>
          </w:p>
        </w:tc>
      </w:tr>
      <w:tr w:rsidR="00532BFB" w:rsidRPr="00532BFB" w14:paraId="112BC4AA" w14:textId="77777777" w:rsidTr="006754C6">
        <w:tc>
          <w:tcPr>
            <w:tcW w:w="4746" w:type="dxa"/>
            <w:shd w:val="clear" w:color="auto" w:fill="auto"/>
          </w:tcPr>
          <w:p w14:paraId="03BA8BF0" w14:textId="3142B457" w:rsidR="00F62B58" w:rsidRPr="00532BFB" w:rsidRDefault="007758CF" w:rsidP="008E77B9">
            <w:pPr>
              <w:pStyle w:val="ListParagraph"/>
              <w:numPr>
                <w:ilvl w:val="0"/>
                <w:numId w:val="20"/>
              </w:numPr>
              <w:spacing w:before="0" w:beforeAutospacing="0" w:after="120" w:afterAutospacing="0" w:line="288" w:lineRule="auto"/>
              <w:ind w:left="459" w:hanging="459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bookmarkStart w:id="3" w:name="_Hlk505182349"/>
            <w:r w:rsidRPr="00532BFB">
              <w:rPr>
                <w:rFonts w:ascii="Times New Roman" w:hAnsi="Times New Roman" w:cs="Times New Roman"/>
                <w:color w:val="0D0D0D" w:themeColor="text1" w:themeTint="F2"/>
              </w:rPr>
              <w:t xml:space="preserve">köztem és a VA-TE-BE-T </w:t>
            </w:r>
            <w:r w:rsidR="00F62B58" w:rsidRPr="00532BFB">
              <w:rPr>
                <w:rFonts w:ascii="Times New Roman" w:hAnsi="Times New Roman" w:cs="Times New Roman"/>
                <w:color w:val="0D0D0D" w:themeColor="text1" w:themeTint="F2"/>
              </w:rPr>
              <w:t>közötti, a fentiekben részletezett együttműködés esetleges további részletei (így pl. a termékek VA-TE-BE-T honlap</w:t>
            </w:r>
            <w:r w:rsidR="008E77B9" w:rsidRPr="00532BFB">
              <w:rPr>
                <w:rFonts w:ascii="Times New Roman" w:hAnsi="Times New Roman" w:cs="Times New Roman"/>
                <w:color w:val="0D0D0D" w:themeColor="text1" w:themeTint="F2"/>
              </w:rPr>
              <w:t>ján</w:t>
            </w:r>
            <w:r w:rsidR="00F62B58" w:rsidRPr="00532BFB">
              <w:rPr>
                <w:rFonts w:ascii="Times New Roman" w:hAnsi="Times New Roman" w:cs="Times New Roman"/>
                <w:color w:val="0D0D0D" w:themeColor="text1" w:themeTint="F2"/>
              </w:rPr>
              <w:t xml:space="preserve"> történő megjelenés részletei, </w:t>
            </w:r>
            <w:r w:rsidR="000F540A" w:rsidRPr="00532BFB">
              <w:rPr>
                <w:rFonts w:ascii="Times New Roman" w:hAnsi="Times New Roman" w:cs="Times New Roman"/>
                <w:color w:val="0D0D0D" w:themeColor="text1" w:themeTint="F2"/>
              </w:rPr>
              <w:t xml:space="preserve">a </w:t>
            </w:r>
            <w:r w:rsidR="001668D2" w:rsidRPr="00532BFB">
              <w:rPr>
                <w:rFonts w:ascii="Times New Roman" w:hAnsi="Times New Roman" w:cs="Times New Roman"/>
                <w:color w:val="0D0D0D" w:themeColor="text1" w:themeTint="F2"/>
              </w:rPr>
              <w:t>v</w:t>
            </w:r>
            <w:r w:rsidR="00F62B58" w:rsidRPr="00532BFB">
              <w:rPr>
                <w:rFonts w:ascii="Times New Roman" w:hAnsi="Times New Roman" w:cs="Times New Roman"/>
                <w:color w:val="0D0D0D" w:themeColor="text1" w:themeTint="F2"/>
              </w:rPr>
              <w:t>ajdasági helyi termék logóval ellátott címkék igénylésének fe</w:t>
            </w:r>
            <w:r w:rsidRPr="00532BFB">
              <w:rPr>
                <w:rFonts w:ascii="Times New Roman" w:hAnsi="Times New Roman" w:cs="Times New Roman"/>
                <w:color w:val="0D0D0D" w:themeColor="text1" w:themeTint="F2"/>
              </w:rPr>
              <w:t>ltételei) is rendezésre kerülhetnek</w:t>
            </w:r>
            <w:r w:rsidR="00F62B58" w:rsidRPr="00532BFB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bookmarkEnd w:id="3"/>
          </w:p>
        </w:tc>
        <w:tc>
          <w:tcPr>
            <w:tcW w:w="4752" w:type="dxa"/>
            <w:shd w:val="clear" w:color="auto" w:fill="auto"/>
          </w:tcPr>
          <w:p w14:paraId="2697307C" w14:textId="44C15825" w:rsidR="00F62B58" w:rsidRPr="00532BFB" w:rsidRDefault="007B5595" w:rsidP="00A13B66">
            <w:pPr>
              <w:pStyle w:val="ListParagraph"/>
              <w:numPr>
                <w:ilvl w:val="0"/>
                <w:numId w:val="20"/>
              </w:numPr>
              <w:spacing w:before="0" w:beforeAutospacing="0" w:after="120" w:afterAutospacing="0" w:line="288" w:lineRule="auto"/>
              <w:ind w:left="391" w:hanging="391"/>
              <w:jc w:val="both"/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</w:pPr>
            <w:r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potencijalno</w:t>
            </w:r>
            <w:r w:rsidR="00A13B66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dalji detalji o gore navedenoj</w:t>
            </w:r>
            <w:r w:rsidR="003E5B3E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saradnji </w:t>
            </w:r>
            <w:r w:rsidR="00A13B66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iz</w:t>
            </w:r>
            <w:r w:rsidR="003E5B3E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m</w:t>
            </w:r>
            <w:r w:rsidR="009D3656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eđu</w:t>
            </w:r>
            <w:r w:rsidR="003E5B3E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</w:t>
            </w:r>
            <w:r w:rsidR="009D3656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mene</w:t>
            </w:r>
            <w:r w:rsidR="003E5B3E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i  VA-TE-BE-T-a</w:t>
            </w:r>
            <w:r w:rsidR="001668D2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(npr. detalji o pojav</w:t>
            </w:r>
            <w:r w:rsidR="00A13B66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l</w:t>
            </w:r>
            <w:r w:rsidR="001668D2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jivanju na web stranici </w:t>
            </w:r>
            <w:r w:rsidR="00625CAB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VA-TE-BE-T-a, naručivanje etikete sa logoom lokalni proizvodi Vojvodine)</w:t>
            </w:r>
            <w:r w:rsidR="003E5B3E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</w:t>
            </w:r>
            <w:r w:rsidR="009D3656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>isto mogu</w:t>
            </w:r>
            <w:r w:rsidR="003E5B3E" w:rsidRPr="00532BFB">
              <w:rPr>
                <w:rFonts w:ascii="Times New Roman" w:hAnsi="Times New Roman" w:cs="Times New Roman"/>
                <w:color w:val="0D0D0D" w:themeColor="text1" w:themeTint="F2"/>
                <w:lang w:val="sr-Latn-RS"/>
              </w:rPr>
              <w:t xml:space="preserve"> biti regulisani. </w:t>
            </w:r>
          </w:p>
        </w:tc>
      </w:tr>
      <w:tr w:rsidR="00532BFB" w:rsidRPr="00532BFB" w14:paraId="68335CD1" w14:textId="77777777" w:rsidTr="006754C6">
        <w:tc>
          <w:tcPr>
            <w:tcW w:w="4746" w:type="dxa"/>
            <w:shd w:val="clear" w:color="auto" w:fill="auto"/>
          </w:tcPr>
          <w:p w14:paraId="20FB70DE" w14:textId="77777777" w:rsidR="00CA3F48" w:rsidRPr="00532BFB" w:rsidRDefault="00CA3F48" w:rsidP="00CF43B2">
            <w:pPr>
              <w:pStyle w:val="NormalWeb"/>
              <w:spacing w:before="0" w:beforeAutospacing="0" w:after="120" w:afterAutospacing="0" w:line="288" w:lineRule="auto"/>
              <w:jc w:val="both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752" w:type="dxa"/>
            <w:shd w:val="clear" w:color="auto" w:fill="auto"/>
          </w:tcPr>
          <w:p w14:paraId="6925BF93" w14:textId="77777777" w:rsidR="00CA3F48" w:rsidRPr="00532BFB" w:rsidRDefault="00CA3F48" w:rsidP="00CF43B2">
            <w:pPr>
              <w:pStyle w:val="ListLegal2"/>
              <w:numPr>
                <w:ilvl w:val="0"/>
                <w:numId w:val="0"/>
              </w:numPr>
              <w:spacing w:after="120"/>
              <w:ind w:left="624"/>
              <w:rPr>
                <w:rStyle w:val="Strong"/>
                <w:rFonts w:eastAsiaTheme="majorEastAsia"/>
                <w:b w:val="0"/>
                <w:color w:val="0D0D0D" w:themeColor="text1" w:themeTint="F2"/>
                <w:lang w:val="sr-Latn-RS"/>
              </w:rPr>
            </w:pPr>
          </w:p>
        </w:tc>
      </w:tr>
      <w:tr w:rsidR="00532BFB" w:rsidRPr="00532BFB" w14:paraId="08E9E4C5" w14:textId="77777777" w:rsidTr="00860E0F">
        <w:tc>
          <w:tcPr>
            <w:tcW w:w="9498" w:type="dxa"/>
            <w:gridSpan w:val="2"/>
            <w:shd w:val="clear" w:color="auto" w:fill="auto"/>
          </w:tcPr>
          <w:p w14:paraId="127E0DF3" w14:textId="4E5ED7BE" w:rsidR="00CA3F48" w:rsidRPr="00532BFB" w:rsidRDefault="00CA3F48" w:rsidP="00CF43B2">
            <w:pPr>
              <w:pStyle w:val="ListAlpha2"/>
              <w:numPr>
                <w:ilvl w:val="0"/>
                <w:numId w:val="0"/>
              </w:numPr>
              <w:spacing w:after="120"/>
              <w:rPr>
                <w:rStyle w:val="Strong"/>
                <w:b w:val="0"/>
                <w:bCs w:val="0"/>
                <w:color w:val="0D0D0D" w:themeColor="text1" w:themeTint="F2"/>
                <w:szCs w:val="22"/>
                <w:lang w:val="hu-HU"/>
              </w:rPr>
            </w:pPr>
            <w:r w:rsidRPr="00532BFB">
              <w:rPr>
                <w:color w:val="0D0D0D" w:themeColor="text1" w:themeTint="F2"/>
                <w:szCs w:val="22"/>
                <w:lang w:val="hu-HU"/>
              </w:rPr>
              <w:t>Kelt /</w:t>
            </w:r>
            <w:proofErr w:type="spellStart"/>
            <w:r w:rsidRPr="00532BFB">
              <w:rPr>
                <w:color w:val="0D0D0D" w:themeColor="text1" w:themeTint="F2"/>
                <w:szCs w:val="22"/>
                <w:lang w:val="hu-HU"/>
              </w:rPr>
              <w:t>datum</w:t>
            </w:r>
            <w:proofErr w:type="spellEnd"/>
            <w:r w:rsidRPr="00532BFB">
              <w:rPr>
                <w:color w:val="0D0D0D" w:themeColor="text1" w:themeTint="F2"/>
                <w:szCs w:val="22"/>
                <w:lang w:val="hu-HU"/>
              </w:rPr>
              <w:t xml:space="preserve"> i </w:t>
            </w:r>
            <w:proofErr w:type="spellStart"/>
            <w:r w:rsidRPr="00532BFB">
              <w:rPr>
                <w:color w:val="0D0D0D" w:themeColor="text1" w:themeTint="F2"/>
                <w:szCs w:val="22"/>
                <w:lang w:val="hu-HU"/>
              </w:rPr>
              <w:t>mesto</w:t>
            </w:r>
            <w:proofErr w:type="spellEnd"/>
            <w:r w:rsidRPr="00532BFB">
              <w:rPr>
                <w:color w:val="0D0D0D" w:themeColor="text1" w:themeTint="F2"/>
                <w:szCs w:val="22"/>
                <w:lang w:val="hu-HU"/>
              </w:rPr>
              <w:t xml:space="preserve">: </w:t>
            </w:r>
            <w:r w:rsidR="000F540A" w:rsidRPr="00532BFB">
              <w:rPr>
                <w:color w:val="0D0D0D" w:themeColor="text1" w:themeTint="F2"/>
                <w:szCs w:val="22"/>
                <w:lang w:val="hu-HU"/>
              </w:rPr>
              <w:t>__________</w:t>
            </w:r>
            <w:r w:rsidRPr="00532BFB">
              <w:rPr>
                <w:color w:val="0D0D0D" w:themeColor="text1" w:themeTint="F2"/>
                <w:szCs w:val="22"/>
                <w:lang w:val="hu-HU"/>
              </w:rPr>
              <w:t>, 2018. </w:t>
            </w:r>
            <w:r w:rsidR="000F540A" w:rsidRPr="00532BFB">
              <w:rPr>
                <w:color w:val="0D0D0D" w:themeColor="text1" w:themeTint="F2"/>
                <w:szCs w:val="22"/>
                <w:lang w:val="hu-HU"/>
              </w:rPr>
              <w:t>_________ __</w:t>
            </w:r>
            <w:r w:rsidRPr="00532BFB">
              <w:rPr>
                <w:color w:val="0D0D0D" w:themeColor="text1" w:themeTint="F2"/>
                <w:szCs w:val="22"/>
                <w:lang w:val="hu-HU"/>
              </w:rPr>
              <w:t>. /</w:t>
            </w:r>
            <w:r w:rsidRPr="00532BFB">
              <w:rPr>
                <w:rStyle w:val="Strong"/>
                <w:rFonts w:eastAsiaTheme="majorEastAsia"/>
                <w:b w:val="0"/>
                <w:color w:val="0D0D0D" w:themeColor="text1" w:themeTint="F2"/>
                <w:szCs w:val="22"/>
                <w:lang w:val="sr-Latn-RS"/>
              </w:rPr>
              <w:t xml:space="preserve"> </w:t>
            </w:r>
            <w:r w:rsidR="000F540A" w:rsidRPr="00532BFB">
              <w:rPr>
                <w:color w:val="0D0D0D" w:themeColor="text1" w:themeTint="F2"/>
                <w:szCs w:val="22"/>
                <w:lang w:val="hu-HU"/>
              </w:rPr>
              <w:t>__________</w:t>
            </w:r>
            <w:r w:rsidRPr="00532BFB">
              <w:rPr>
                <w:rStyle w:val="Strong"/>
                <w:rFonts w:eastAsiaTheme="majorEastAsia"/>
                <w:b w:val="0"/>
                <w:color w:val="0D0D0D" w:themeColor="text1" w:themeTint="F2"/>
                <w:szCs w:val="22"/>
                <w:lang w:val="sr-Latn-RS"/>
              </w:rPr>
              <w:t xml:space="preserve">, </w:t>
            </w:r>
            <w:r w:rsidR="000F540A" w:rsidRPr="00532BFB">
              <w:rPr>
                <w:rStyle w:val="Strong"/>
                <w:rFonts w:eastAsiaTheme="majorEastAsia"/>
                <w:b w:val="0"/>
                <w:color w:val="0D0D0D" w:themeColor="text1" w:themeTint="F2"/>
                <w:szCs w:val="22"/>
                <w:lang w:val="sr-Latn-RS"/>
              </w:rPr>
              <w:t>__</w:t>
            </w:r>
            <w:r w:rsidRPr="00532BFB">
              <w:rPr>
                <w:rStyle w:val="Strong"/>
                <w:rFonts w:eastAsiaTheme="majorEastAsia"/>
                <w:b w:val="0"/>
                <w:color w:val="0D0D0D" w:themeColor="text1" w:themeTint="F2"/>
                <w:szCs w:val="22"/>
                <w:lang w:val="sr-Latn-RS"/>
              </w:rPr>
              <w:t xml:space="preserve">. </w:t>
            </w:r>
            <w:r w:rsidR="000F540A" w:rsidRPr="00532BFB">
              <w:rPr>
                <w:color w:val="0D0D0D" w:themeColor="text1" w:themeTint="F2"/>
                <w:szCs w:val="22"/>
                <w:lang w:val="hu-HU"/>
              </w:rPr>
              <w:t xml:space="preserve">_________ </w:t>
            </w:r>
            <w:r w:rsidRPr="00532BFB">
              <w:rPr>
                <w:rStyle w:val="Strong"/>
                <w:rFonts w:eastAsiaTheme="majorEastAsia"/>
                <w:b w:val="0"/>
                <w:color w:val="0D0D0D" w:themeColor="text1" w:themeTint="F2"/>
                <w:szCs w:val="22"/>
                <w:lang w:val="sr-Latn-RS"/>
              </w:rPr>
              <w:t xml:space="preserve"> 2018.</w:t>
            </w:r>
          </w:p>
        </w:tc>
      </w:tr>
      <w:tr w:rsidR="00532BFB" w:rsidRPr="00532BFB" w14:paraId="36C07852" w14:textId="77777777" w:rsidTr="00860E0F">
        <w:tc>
          <w:tcPr>
            <w:tcW w:w="9498" w:type="dxa"/>
            <w:gridSpan w:val="2"/>
            <w:shd w:val="clear" w:color="auto" w:fill="auto"/>
          </w:tcPr>
          <w:p w14:paraId="78D8F874" w14:textId="77777777" w:rsidR="00CA3F48" w:rsidRPr="00532BFB" w:rsidRDefault="00CA3F48" w:rsidP="00CF43B2">
            <w:pPr>
              <w:pStyle w:val="ListAlpha2"/>
              <w:numPr>
                <w:ilvl w:val="0"/>
                <w:numId w:val="0"/>
              </w:numPr>
              <w:spacing w:after="120"/>
              <w:rPr>
                <w:color w:val="0D0D0D" w:themeColor="text1" w:themeTint="F2"/>
                <w:szCs w:val="22"/>
                <w:lang w:val="hu-HU"/>
              </w:rPr>
            </w:pPr>
          </w:p>
        </w:tc>
      </w:tr>
      <w:tr w:rsidR="00532BFB" w:rsidRPr="00532BFB" w14:paraId="10303878" w14:textId="77777777" w:rsidTr="006754C6">
        <w:tc>
          <w:tcPr>
            <w:tcW w:w="4746" w:type="dxa"/>
            <w:shd w:val="clear" w:color="auto" w:fill="auto"/>
          </w:tcPr>
          <w:p w14:paraId="184A744A" w14:textId="36DE6212" w:rsidR="00D35EBF" w:rsidRPr="00532BFB" w:rsidRDefault="00D35EBF" w:rsidP="00CF43B2">
            <w:pPr>
              <w:pStyle w:val="Heading3"/>
              <w:numPr>
                <w:ilvl w:val="0"/>
                <w:numId w:val="0"/>
              </w:numPr>
              <w:spacing w:after="120"/>
              <w:ind w:left="1247" w:hanging="623"/>
              <w:rPr>
                <w:color w:val="0D0D0D" w:themeColor="text1" w:themeTint="F2"/>
              </w:rPr>
            </w:pPr>
          </w:p>
        </w:tc>
        <w:tc>
          <w:tcPr>
            <w:tcW w:w="4752" w:type="dxa"/>
            <w:shd w:val="clear" w:color="auto" w:fill="auto"/>
          </w:tcPr>
          <w:p w14:paraId="7B5BEA16" w14:textId="1751C868" w:rsidR="00D35EBF" w:rsidRPr="00532BFB" w:rsidRDefault="00D35EBF" w:rsidP="00CF43B2">
            <w:pPr>
              <w:pStyle w:val="ListLegal3"/>
              <w:numPr>
                <w:ilvl w:val="0"/>
                <w:numId w:val="0"/>
              </w:numPr>
              <w:spacing w:after="120"/>
              <w:ind w:left="1247" w:hanging="623"/>
              <w:rPr>
                <w:color w:val="0D0D0D" w:themeColor="text1" w:themeTint="F2"/>
                <w:lang w:val="sr-Latn-RS"/>
              </w:rPr>
            </w:pPr>
          </w:p>
        </w:tc>
      </w:tr>
      <w:tr w:rsidR="00532BFB" w:rsidRPr="00532BFB" w14:paraId="10D80CD9" w14:textId="77777777" w:rsidTr="00860E0F">
        <w:trPr>
          <w:trHeight w:val="291"/>
        </w:trPr>
        <w:tc>
          <w:tcPr>
            <w:tcW w:w="9498" w:type="dxa"/>
            <w:gridSpan w:val="2"/>
            <w:shd w:val="clear" w:color="auto" w:fill="auto"/>
          </w:tcPr>
          <w:p w14:paraId="58675FEE" w14:textId="6458816D" w:rsidR="00CA3F48" w:rsidRPr="00532BFB" w:rsidRDefault="00CA3F48" w:rsidP="00487150">
            <w:pPr>
              <w:spacing w:after="0"/>
              <w:jc w:val="center"/>
              <w:rPr>
                <w:rFonts w:eastAsiaTheme="majorEastAsia"/>
                <w:b/>
                <w:color w:val="0D0D0D" w:themeColor="text1" w:themeTint="F2"/>
                <w:lang w:val="sr-Latn-RS"/>
              </w:rPr>
            </w:pPr>
            <w:r w:rsidRPr="00532BFB">
              <w:rPr>
                <w:rFonts w:eastAsiaTheme="majorEastAsia"/>
                <w:b/>
                <w:color w:val="0D0D0D" w:themeColor="text1" w:themeTint="F2"/>
                <w:lang w:val="sr-Latn-RS"/>
              </w:rPr>
              <w:t>________________________________________</w:t>
            </w:r>
          </w:p>
        </w:tc>
      </w:tr>
      <w:tr w:rsidR="00CA3F48" w:rsidRPr="00532BFB" w14:paraId="613F61AA" w14:textId="77777777" w:rsidTr="00CA3F48">
        <w:trPr>
          <w:trHeight w:val="541"/>
        </w:trPr>
        <w:tc>
          <w:tcPr>
            <w:tcW w:w="9498" w:type="dxa"/>
            <w:gridSpan w:val="2"/>
            <w:shd w:val="clear" w:color="auto" w:fill="auto"/>
          </w:tcPr>
          <w:p w14:paraId="1B09C7B6" w14:textId="102B15CA" w:rsidR="00CA3F48" w:rsidRPr="00532BFB" w:rsidRDefault="000F540A" w:rsidP="00CF43B2">
            <w:pPr>
              <w:pStyle w:val="ListParagraph"/>
              <w:spacing w:before="0" w:beforeAutospacing="0" w:after="120" w:afterAutospacing="0" w:line="288" w:lineRule="auto"/>
              <w:ind w:left="0"/>
              <w:jc w:val="center"/>
              <w:rPr>
                <w:rFonts w:ascii="Times New Roman" w:eastAsiaTheme="majorEastAsia" w:hAnsi="Times New Roman" w:cs="Times New Roman"/>
                <w:color w:val="0D0D0D" w:themeColor="text1" w:themeTint="F2"/>
                <w:lang w:val="sr-Latn-RS"/>
              </w:rPr>
            </w:pPr>
            <w:r w:rsidRPr="00532BFB">
              <w:rPr>
                <w:rFonts w:ascii="Times New Roman" w:hAnsi="Times New Roman" w:cs="Times New Roman"/>
                <w:color w:val="0D0D0D" w:themeColor="text1" w:themeTint="F2"/>
              </w:rPr>
              <w:t>[</w:t>
            </w:r>
            <w:r w:rsidRPr="00532BFB">
              <w:rPr>
                <w:rFonts w:ascii="Times New Roman" w:hAnsi="Times New Roman" w:cs="Times New Roman"/>
                <w:color w:val="0D0D0D" w:themeColor="text1" w:themeTint="F2"/>
                <w:highlight w:val="yellow"/>
              </w:rPr>
              <w:t>A MEZŐGAZDASÁGI TERMELŐ, EGYÉNI VÁLLALKOZÓ</w:t>
            </w:r>
            <w:r w:rsidR="00523211">
              <w:rPr>
                <w:rFonts w:ascii="Times New Roman" w:hAnsi="Times New Roman" w:cs="Times New Roman"/>
                <w:color w:val="0D0D0D" w:themeColor="text1" w:themeTint="F2"/>
                <w:highlight w:val="yellow"/>
              </w:rPr>
              <w:t xml:space="preserve">, VAGY A JOGI SZEMÉLY </w:t>
            </w:r>
            <w:r w:rsidRPr="00532BFB">
              <w:rPr>
                <w:rFonts w:ascii="Times New Roman" w:hAnsi="Times New Roman" w:cs="Times New Roman"/>
                <w:color w:val="0D0D0D" w:themeColor="text1" w:themeTint="F2"/>
                <w:highlight w:val="yellow"/>
              </w:rPr>
              <w:t>NEVE BEILLESZTENDŐ</w:t>
            </w:r>
            <w:r w:rsidR="002D773A" w:rsidRPr="002D773A">
              <w:rPr>
                <w:rFonts w:ascii="Times New Roman" w:hAnsi="Times New Roman" w:cs="Times New Roman"/>
                <w:color w:val="0D0D0D" w:themeColor="text1" w:themeTint="F2"/>
                <w:highlight w:val="yellow"/>
              </w:rPr>
              <w:t xml:space="preserve"> / IME PREDUZETNIKA</w:t>
            </w:r>
            <w:r w:rsidR="00523211">
              <w:rPr>
                <w:rFonts w:ascii="Times New Roman" w:hAnsi="Times New Roman" w:cs="Times New Roman"/>
                <w:color w:val="0D0D0D" w:themeColor="text1" w:themeTint="F2"/>
                <w:highlight w:val="yellow"/>
              </w:rPr>
              <w:t xml:space="preserve">, </w:t>
            </w:r>
            <w:r w:rsidR="002D773A" w:rsidRPr="002D773A">
              <w:rPr>
                <w:rFonts w:ascii="Times New Roman" w:hAnsi="Times New Roman" w:cs="Times New Roman"/>
                <w:color w:val="0D0D0D" w:themeColor="text1" w:themeTint="F2"/>
                <w:highlight w:val="yellow"/>
              </w:rPr>
              <w:t>GAZDINSTVA</w:t>
            </w:r>
            <w:r w:rsidR="00523211">
              <w:rPr>
                <w:rFonts w:ascii="Times New Roman" w:hAnsi="Times New Roman" w:cs="Times New Roman"/>
                <w:color w:val="0D0D0D" w:themeColor="text1" w:themeTint="F2"/>
                <w:highlight w:val="yellow"/>
              </w:rPr>
              <w:t>, ODNOSNO PRAVNOG LICA</w:t>
            </w:r>
            <w:r w:rsidR="002D773A" w:rsidRPr="002D773A">
              <w:rPr>
                <w:rFonts w:ascii="Times New Roman" w:hAnsi="Times New Roman" w:cs="Times New Roman"/>
                <w:color w:val="0D0D0D" w:themeColor="text1" w:themeTint="F2"/>
                <w:highlight w:val="yellow"/>
              </w:rPr>
              <w:t xml:space="preserve"> SE UPISUJE</w:t>
            </w:r>
            <w:r w:rsidRPr="00532BFB">
              <w:rPr>
                <w:rFonts w:ascii="Times New Roman" w:hAnsi="Times New Roman" w:cs="Times New Roman"/>
                <w:color w:val="0D0D0D" w:themeColor="text1" w:themeTint="F2"/>
              </w:rPr>
              <w:t>]</w:t>
            </w:r>
          </w:p>
        </w:tc>
      </w:tr>
    </w:tbl>
    <w:p w14:paraId="405A645F" w14:textId="6DFE99FB" w:rsidR="009578CA" w:rsidRPr="00532BFB" w:rsidRDefault="009578CA" w:rsidP="00CF43B2">
      <w:pPr>
        <w:pStyle w:val="BodyText"/>
        <w:spacing w:after="120"/>
        <w:ind w:left="0"/>
        <w:rPr>
          <w:color w:val="0D0D0D" w:themeColor="text1" w:themeTint="F2"/>
          <w:lang w:val="en-GB"/>
        </w:rPr>
      </w:pPr>
    </w:p>
    <w:sectPr w:rsidR="009578CA" w:rsidRPr="00532BFB" w:rsidSect="00487150">
      <w:footerReference w:type="default" r:id="rId8"/>
      <w:footerReference w:type="first" r:id="rId9"/>
      <w:pgSz w:w="11906" w:h="16838" w:code="9"/>
      <w:pgMar w:top="1418" w:right="1418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3599D" w14:textId="77777777" w:rsidR="008803E1" w:rsidRDefault="008803E1" w:rsidP="00760115">
      <w:pPr>
        <w:spacing w:after="0" w:line="240" w:lineRule="auto"/>
      </w:pPr>
      <w:r>
        <w:separator/>
      </w:r>
    </w:p>
  </w:endnote>
  <w:endnote w:type="continuationSeparator" w:id="0">
    <w:p w14:paraId="1BFD834A" w14:textId="77777777" w:rsidR="008803E1" w:rsidRDefault="008803E1" w:rsidP="0076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3024"/>
      <w:gridCol w:w="3023"/>
      <w:gridCol w:w="3023"/>
    </w:tblGrid>
    <w:tr w:rsidR="00860E0F" w:rsidRPr="00472CB8" w14:paraId="65F57CF0" w14:textId="77777777" w:rsidTr="00C27868">
      <w:trPr>
        <w:cantSplit/>
        <w:jc w:val="center"/>
      </w:trPr>
      <w:tc>
        <w:tcPr>
          <w:tcW w:w="3360" w:type="dxa"/>
          <w:vAlign w:val="bottom"/>
        </w:tcPr>
        <w:p w14:paraId="72F3C541" w14:textId="1C80D25C" w:rsidR="00860E0F" w:rsidRPr="00472CB8" w:rsidRDefault="00860E0F" w:rsidP="00170F65">
          <w:pPr>
            <w:rPr>
              <w:noProof/>
              <w:sz w:val="16"/>
            </w:rPr>
          </w:pPr>
        </w:p>
      </w:tc>
      <w:tc>
        <w:tcPr>
          <w:tcW w:w="3360" w:type="dxa"/>
          <w:vAlign w:val="bottom"/>
        </w:tcPr>
        <w:p w14:paraId="0CE33C29" w14:textId="1462F791" w:rsidR="00860E0F" w:rsidRPr="00472CB8" w:rsidRDefault="00860E0F" w:rsidP="00170F65">
          <w:pPr>
            <w:jc w:val="center"/>
            <w:rPr>
              <w:noProof/>
              <w:sz w:val="16"/>
            </w:rPr>
          </w:pPr>
          <w:r w:rsidRPr="00472CB8">
            <w:rPr>
              <w:noProof/>
              <w:sz w:val="16"/>
            </w:rPr>
            <w:fldChar w:fldCharType="begin"/>
          </w:r>
          <w:r w:rsidRPr="00472CB8">
            <w:rPr>
              <w:noProof/>
              <w:sz w:val="16"/>
            </w:rPr>
            <w:instrText xml:space="preserve">IF </w:instrText>
          </w:r>
          <w:r w:rsidRPr="00472CB8">
            <w:rPr>
              <w:noProof/>
              <w:sz w:val="16"/>
            </w:rPr>
            <w:fldChar w:fldCharType="begin"/>
          </w:r>
          <w:r w:rsidRPr="00472CB8">
            <w:rPr>
              <w:noProof/>
              <w:sz w:val="16"/>
            </w:rPr>
            <w:instrText xml:space="preserve"> PAGE </w:instrText>
          </w:r>
          <w:r w:rsidRPr="00472CB8">
            <w:rPr>
              <w:noProof/>
              <w:sz w:val="16"/>
            </w:rPr>
            <w:fldChar w:fldCharType="separate"/>
          </w:r>
          <w:r w:rsidR="00204422">
            <w:rPr>
              <w:noProof/>
              <w:sz w:val="16"/>
            </w:rPr>
            <w:instrText>2</w:instrText>
          </w:r>
          <w:r w:rsidRPr="00472CB8">
            <w:rPr>
              <w:noProof/>
              <w:sz w:val="16"/>
            </w:rPr>
            <w:fldChar w:fldCharType="end"/>
          </w:r>
          <w:r w:rsidRPr="00472CB8">
            <w:rPr>
              <w:noProof/>
              <w:sz w:val="16"/>
            </w:rPr>
            <w:instrText xml:space="preserve"> &gt; 1 "- </w:instrText>
          </w:r>
          <w:r w:rsidRPr="00472CB8">
            <w:rPr>
              <w:noProof/>
              <w:sz w:val="16"/>
            </w:rPr>
            <w:fldChar w:fldCharType="begin"/>
          </w:r>
          <w:r w:rsidRPr="00472CB8">
            <w:rPr>
              <w:noProof/>
              <w:sz w:val="16"/>
            </w:rPr>
            <w:instrText xml:space="preserve"> PAGE </w:instrText>
          </w:r>
          <w:r w:rsidRPr="00472CB8">
            <w:rPr>
              <w:noProof/>
              <w:sz w:val="16"/>
            </w:rPr>
            <w:fldChar w:fldCharType="separate"/>
          </w:r>
          <w:r w:rsidR="00204422">
            <w:rPr>
              <w:noProof/>
              <w:sz w:val="16"/>
            </w:rPr>
            <w:instrText>2</w:instrText>
          </w:r>
          <w:r w:rsidRPr="00472CB8">
            <w:rPr>
              <w:noProof/>
              <w:sz w:val="16"/>
            </w:rPr>
            <w:fldChar w:fldCharType="end"/>
          </w:r>
          <w:r w:rsidRPr="00472CB8">
            <w:rPr>
              <w:noProof/>
              <w:sz w:val="16"/>
            </w:rPr>
            <w:instrText xml:space="preserve"> -"</w:instrText>
          </w:r>
          <w:r w:rsidRPr="00472CB8">
            <w:rPr>
              <w:noProof/>
              <w:sz w:val="16"/>
            </w:rPr>
            <w:fldChar w:fldCharType="separate"/>
          </w:r>
          <w:r w:rsidR="00204422" w:rsidRPr="00472CB8">
            <w:rPr>
              <w:noProof/>
              <w:sz w:val="16"/>
            </w:rPr>
            <w:t xml:space="preserve">- </w:t>
          </w:r>
          <w:r w:rsidR="00204422">
            <w:rPr>
              <w:noProof/>
              <w:sz w:val="16"/>
            </w:rPr>
            <w:t>2</w:t>
          </w:r>
          <w:r w:rsidR="00204422" w:rsidRPr="00472CB8">
            <w:rPr>
              <w:noProof/>
              <w:sz w:val="16"/>
            </w:rPr>
            <w:t xml:space="preserve"> -</w:t>
          </w:r>
          <w:r w:rsidRPr="00472CB8">
            <w:rPr>
              <w:noProof/>
              <w:sz w:val="16"/>
            </w:rPr>
            <w:fldChar w:fldCharType="end"/>
          </w:r>
        </w:p>
      </w:tc>
      <w:tc>
        <w:tcPr>
          <w:tcW w:w="3360" w:type="dxa"/>
          <w:vAlign w:val="bottom"/>
        </w:tcPr>
        <w:p w14:paraId="0487B9F4" w14:textId="77777777" w:rsidR="00860E0F" w:rsidRPr="00472CB8" w:rsidRDefault="00860E0F" w:rsidP="00170F65">
          <w:pPr>
            <w:jc w:val="right"/>
            <w:rPr>
              <w:noProof/>
              <w:sz w:val="16"/>
            </w:rPr>
          </w:pPr>
          <w:r w:rsidRPr="00472CB8">
            <w:rPr>
              <w:sz w:val="16"/>
            </w:rPr>
            <w:fldChar w:fldCharType="begin" w:fldLock="1"/>
          </w:r>
          <w:r w:rsidRPr="00472CB8">
            <w:rPr>
              <w:sz w:val="16"/>
            </w:rPr>
            <w:instrText xml:space="preserve"> MERGEFIELD  artOFFICE_LKTMatter  \* MERGEFORMAT </w:instrText>
          </w:r>
          <w:r w:rsidRPr="00472CB8">
            <w:rPr>
              <w:sz w:val="16"/>
            </w:rPr>
            <w:fldChar w:fldCharType="end"/>
          </w:r>
        </w:p>
      </w:tc>
    </w:tr>
  </w:tbl>
  <w:p w14:paraId="15C6DEFA" w14:textId="77777777" w:rsidR="00860E0F" w:rsidRDefault="00860E0F" w:rsidP="00C27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54195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4DC949A" w14:textId="5632A0D1" w:rsidR="00860E0F" w:rsidRPr="00DE1463" w:rsidRDefault="00860E0F">
        <w:pPr>
          <w:pStyle w:val="Footer"/>
          <w:jc w:val="center"/>
          <w:rPr>
            <w:sz w:val="20"/>
            <w:szCs w:val="20"/>
          </w:rPr>
        </w:pPr>
        <w:r w:rsidRPr="00DE1463">
          <w:rPr>
            <w:sz w:val="20"/>
            <w:szCs w:val="20"/>
          </w:rPr>
          <w:fldChar w:fldCharType="begin"/>
        </w:r>
        <w:r w:rsidRPr="00DE1463">
          <w:rPr>
            <w:sz w:val="20"/>
            <w:szCs w:val="20"/>
          </w:rPr>
          <w:instrText xml:space="preserve"> PAGE   \* MERGEFORMAT </w:instrText>
        </w:r>
        <w:r w:rsidRPr="00DE1463">
          <w:rPr>
            <w:sz w:val="20"/>
            <w:szCs w:val="20"/>
          </w:rPr>
          <w:fldChar w:fldCharType="separate"/>
        </w:r>
        <w:r w:rsidR="007A1891">
          <w:rPr>
            <w:noProof/>
            <w:sz w:val="20"/>
            <w:szCs w:val="20"/>
          </w:rPr>
          <w:t>1</w:t>
        </w:r>
        <w:r w:rsidRPr="00DE1463">
          <w:rPr>
            <w:noProof/>
            <w:sz w:val="20"/>
            <w:szCs w:val="20"/>
          </w:rPr>
          <w:fldChar w:fldCharType="end"/>
        </w:r>
      </w:p>
    </w:sdtContent>
  </w:sdt>
  <w:p w14:paraId="250BC341" w14:textId="77777777" w:rsidR="00860E0F" w:rsidRPr="00FA3B36" w:rsidRDefault="00860E0F" w:rsidP="00FA3B36">
    <w:pPr>
      <w:spacing w:after="0" w:line="140" w:lineRule="exact"/>
      <w:jc w:val="left"/>
      <w:rPr>
        <w:smallCaps/>
        <w:noProof/>
        <w:spacing w:val="18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B07B3" w14:textId="77777777" w:rsidR="008803E1" w:rsidRDefault="008803E1" w:rsidP="00760115">
      <w:pPr>
        <w:spacing w:after="0" w:line="240" w:lineRule="auto"/>
      </w:pPr>
      <w:r>
        <w:separator/>
      </w:r>
    </w:p>
  </w:footnote>
  <w:footnote w:type="continuationSeparator" w:id="0">
    <w:p w14:paraId="7F828022" w14:textId="77777777" w:rsidR="008803E1" w:rsidRDefault="008803E1" w:rsidP="0076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1125"/>
    <w:multiLevelType w:val="multilevel"/>
    <w:tmpl w:val="6C3A7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B280AF7"/>
    <w:multiLevelType w:val="multilevel"/>
    <w:tmpl w:val="4948D35C"/>
    <w:lvl w:ilvl="0">
      <w:start w:val="1"/>
      <w:numFmt w:val="decimal"/>
      <w:pStyle w:val="Heading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47"/>
        </w:tabs>
        <w:ind w:left="1247" w:hanging="623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608"/>
        </w:tabs>
        <w:ind w:left="2608" w:hanging="453"/>
      </w:pPr>
      <w:rPr>
        <w:rFonts w:hint="default"/>
      </w:rPr>
    </w:lvl>
    <w:lvl w:ilvl="6">
      <w:start w:val="1"/>
      <w:numFmt w:val="decimal"/>
      <w:pStyle w:val="Heading7"/>
      <w:lvlText w:val="%7"/>
      <w:lvlJc w:val="left"/>
      <w:pPr>
        <w:ind w:left="3348" w:hanging="624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ind w:left="3802" w:hanging="624"/>
      </w:pPr>
      <w:rPr>
        <w:rFonts w:hint="default"/>
      </w:rPr>
    </w:lvl>
    <w:lvl w:ilvl="8">
      <w:start w:val="1"/>
      <w:numFmt w:val="decimal"/>
      <w:lvlRestart w:val="0"/>
      <w:pStyle w:val="Heading9"/>
      <w:suff w:val="space"/>
      <w:lvlText w:val="SCHEDULE %9"/>
      <w:lvlJc w:val="center"/>
      <w:pPr>
        <w:ind w:left="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" w15:restartNumberingAfterBreak="0">
    <w:nsid w:val="20AF1C84"/>
    <w:multiLevelType w:val="hybridMultilevel"/>
    <w:tmpl w:val="322AFB8A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9878BA"/>
    <w:multiLevelType w:val="multilevel"/>
    <w:tmpl w:val="51A24C1E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247"/>
        </w:tabs>
        <w:ind w:left="1247" w:hanging="623"/>
      </w:pPr>
      <w:rPr>
        <w:rFonts w:hint="default"/>
        <w:b w:val="0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istLegal5"/>
      <w:lvlText w:val="(%5)"/>
      <w:lvlJc w:val="left"/>
      <w:pPr>
        <w:tabs>
          <w:tab w:val="num" w:pos="2155"/>
        </w:tabs>
        <w:ind w:left="2155" w:hanging="454"/>
      </w:pPr>
      <w:rPr>
        <w:rFonts w:hint="default"/>
        <w:b w:val="0"/>
      </w:rPr>
    </w:lvl>
    <w:lvl w:ilvl="5">
      <w:start w:val="1"/>
      <w:numFmt w:val="upperLetter"/>
      <w:pStyle w:val="ListLegal6"/>
      <w:lvlText w:val="(%6)"/>
      <w:lvlJc w:val="left"/>
      <w:pPr>
        <w:tabs>
          <w:tab w:val="num" w:pos="2608"/>
        </w:tabs>
        <w:ind w:left="2608" w:hanging="453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7.%8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Restart w:val="0"/>
      <w:lvlText w:val="SCHEDULE %9"/>
      <w:lvlJc w:val="center"/>
      <w:pPr>
        <w:ind w:left="5103" w:hanging="567"/>
      </w:pPr>
      <w:rPr>
        <w:rFonts w:ascii="Times New Roman" w:hAnsi="Times New Roman" w:hint="default"/>
        <w:b/>
        <w:i w:val="0"/>
        <w:sz w:val="22"/>
      </w:rPr>
    </w:lvl>
  </w:abstractNum>
  <w:abstractNum w:abstractNumId="4" w15:restartNumberingAfterBreak="0">
    <w:nsid w:val="2BA92C73"/>
    <w:multiLevelType w:val="hybridMultilevel"/>
    <w:tmpl w:val="FA22B5F6"/>
    <w:lvl w:ilvl="0" w:tplc="4D563590">
      <w:start w:val="1"/>
      <w:numFmt w:val="lowerLetter"/>
      <w:pStyle w:val="ListLegal4"/>
      <w:lvlText w:val="%1)"/>
      <w:lvlJc w:val="left"/>
      <w:pPr>
        <w:ind w:left="1381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5" w15:restartNumberingAfterBreak="0">
    <w:nsid w:val="44BD56AF"/>
    <w:multiLevelType w:val="hybridMultilevel"/>
    <w:tmpl w:val="69BE3212"/>
    <w:lvl w:ilvl="0" w:tplc="9FCE36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46A0C"/>
    <w:multiLevelType w:val="hybridMultilevel"/>
    <w:tmpl w:val="35CE751C"/>
    <w:lvl w:ilvl="0" w:tplc="9FCE36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C4B2AEA"/>
    <w:multiLevelType w:val="multilevel"/>
    <w:tmpl w:val="49E2D1C2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/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abstractNum w:abstractNumId="8" w15:restartNumberingAfterBreak="0">
    <w:nsid w:val="4C797743"/>
    <w:multiLevelType w:val="hybridMultilevel"/>
    <w:tmpl w:val="53BCB74C"/>
    <w:lvl w:ilvl="0" w:tplc="040E001B">
      <w:start w:val="1"/>
      <w:numFmt w:val="low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22933"/>
    <w:multiLevelType w:val="hybridMultilevel"/>
    <w:tmpl w:val="65B40C90"/>
    <w:lvl w:ilvl="0" w:tplc="76AC11A8">
      <w:start w:val="1"/>
      <w:numFmt w:val="lowerLetter"/>
      <w:pStyle w:val="Heading4"/>
      <w:lvlText w:val="%1)"/>
      <w:lvlJc w:val="left"/>
      <w:pPr>
        <w:ind w:left="138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F56E8"/>
    <w:multiLevelType w:val="hybridMultilevel"/>
    <w:tmpl w:val="59E62B7C"/>
    <w:lvl w:ilvl="0" w:tplc="6960F798">
      <w:numFmt w:val="bullet"/>
      <w:lvlText w:val="-"/>
      <w:lvlJc w:val="left"/>
      <w:pPr>
        <w:ind w:left="1068" w:hanging="360"/>
      </w:pPr>
      <w:rPr>
        <w:rFonts w:ascii="Cambria" w:eastAsia="Calibri" w:hAnsi="Cambria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3639B6"/>
    <w:multiLevelType w:val="hybridMultilevel"/>
    <w:tmpl w:val="4C442856"/>
    <w:lvl w:ilvl="0" w:tplc="6960F798"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780A75FA"/>
    <w:multiLevelType w:val="hybridMultilevel"/>
    <w:tmpl w:val="E6A27D7C"/>
    <w:lvl w:ilvl="0" w:tplc="9FCE36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4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2"/>
  </w:num>
  <w:num w:numId="19">
    <w:abstractNumId w:val="5"/>
  </w:num>
  <w:num w:numId="20">
    <w:abstractNumId w:val="10"/>
  </w:num>
  <w:num w:numId="21">
    <w:abstractNumId w:val="11"/>
  </w:num>
  <w:num w:numId="22">
    <w:abstractNumId w:val="2"/>
  </w:num>
  <w:num w:numId="23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CA"/>
    <w:rsid w:val="0000035B"/>
    <w:rsid w:val="000007F3"/>
    <w:rsid w:val="00003EE7"/>
    <w:rsid w:val="00003EFC"/>
    <w:rsid w:val="00006291"/>
    <w:rsid w:val="00027066"/>
    <w:rsid w:val="00030237"/>
    <w:rsid w:val="000307B2"/>
    <w:rsid w:val="000332A1"/>
    <w:rsid w:val="00035B28"/>
    <w:rsid w:val="00043457"/>
    <w:rsid w:val="00050592"/>
    <w:rsid w:val="0005621E"/>
    <w:rsid w:val="0005637D"/>
    <w:rsid w:val="000620CB"/>
    <w:rsid w:val="0006435B"/>
    <w:rsid w:val="00067C00"/>
    <w:rsid w:val="000704E0"/>
    <w:rsid w:val="00094625"/>
    <w:rsid w:val="000A2AB8"/>
    <w:rsid w:val="000A42FC"/>
    <w:rsid w:val="000B0C35"/>
    <w:rsid w:val="000B17F1"/>
    <w:rsid w:val="000B4348"/>
    <w:rsid w:val="000B7416"/>
    <w:rsid w:val="000C3B60"/>
    <w:rsid w:val="000E375A"/>
    <w:rsid w:val="000E53E6"/>
    <w:rsid w:val="000F35D6"/>
    <w:rsid w:val="000F4148"/>
    <w:rsid w:val="000F540A"/>
    <w:rsid w:val="00100F66"/>
    <w:rsid w:val="001062D0"/>
    <w:rsid w:val="001102A1"/>
    <w:rsid w:val="00116848"/>
    <w:rsid w:val="00127482"/>
    <w:rsid w:val="0014184A"/>
    <w:rsid w:val="001554C8"/>
    <w:rsid w:val="001623B5"/>
    <w:rsid w:val="001668D2"/>
    <w:rsid w:val="00170F65"/>
    <w:rsid w:val="001723FB"/>
    <w:rsid w:val="00181096"/>
    <w:rsid w:val="00186D6E"/>
    <w:rsid w:val="00194185"/>
    <w:rsid w:val="001B435A"/>
    <w:rsid w:val="001B55C8"/>
    <w:rsid w:val="001B6AE0"/>
    <w:rsid w:val="001C25FC"/>
    <w:rsid w:val="001C371F"/>
    <w:rsid w:val="001C6F4C"/>
    <w:rsid w:val="001D64BC"/>
    <w:rsid w:val="001E2946"/>
    <w:rsid w:val="001E2A32"/>
    <w:rsid w:val="001E3465"/>
    <w:rsid w:val="001E571C"/>
    <w:rsid w:val="001F27A4"/>
    <w:rsid w:val="001F2DC8"/>
    <w:rsid w:val="001F4B6E"/>
    <w:rsid w:val="001F5B69"/>
    <w:rsid w:val="00203B19"/>
    <w:rsid w:val="00204422"/>
    <w:rsid w:val="00211C9F"/>
    <w:rsid w:val="00212B49"/>
    <w:rsid w:val="002132E5"/>
    <w:rsid w:val="00214A02"/>
    <w:rsid w:val="0021598A"/>
    <w:rsid w:val="002218F1"/>
    <w:rsid w:val="00225F42"/>
    <w:rsid w:val="00230A9D"/>
    <w:rsid w:val="0023396D"/>
    <w:rsid w:val="00236FC1"/>
    <w:rsid w:val="002373BF"/>
    <w:rsid w:val="00241B83"/>
    <w:rsid w:val="00247330"/>
    <w:rsid w:val="0026090F"/>
    <w:rsid w:val="002706BC"/>
    <w:rsid w:val="00270AD1"/>
    <w:rsid w:val="00272005"/>
    <w:rsid w:val="002759A2"/>
    <w:rsid w:val="00275F81"/>
    <w:rsid w:val="002768F2"/>
    <w:rsid w:val="00281501"/>
    <w:rsid w:val="00290157"/>
    <w:rsid w:val="00293D77"/>
    <w:rsid w:val="002A1A4F"/>
    <w:rsid w:val="002A36F6"/>
    <w:rsid w:val="002B138A"/>
    <w:rsid w:val="002B5B6C"/>
    <w:rsid w:val="002B5F5C"/>
    <w:rsid w:val="002D2FD2"/>
    <w:rsid w:val="002D5309"/>
    <w:rsid w:val="002D773A"/>
    <w:rsid w:val="002D77C3"/>
    <w:rsid w:val="002F0AC6"/>
    <w:rsid w:val="002F5C77"/>
    <w:rsid w:val="00302DC1"/>
    <w:rsid w:val="0030412F"/>
    <w:rsid w:val="003148B1"/>
    <w:rsid w:val="00315CE4"/>
    <w:rsid w:val="00323747"/>
    <w:rsid w:val="00331CDE"/>
    <w:rsid w:val="003325B7"/>
    <w:rsid w:val="00334306"/>
    <w:rsid w:val="00335FD1"/>
    <w:rsid w:val="00342697"/>
    <w:rsid w:val="00345701"/>
    <w:rsid w:val="003519B7"/>
    <w:rsid w:val="00357D5B"/>
    <w:rsid w:val="00374BB8"/>
    <w:rsid w:val="0037744C"/>
    <w:rsid w:val="00380CFA"/>
    <w:rsid w:val="00382244"/>
    <w:rsid w:val="00390FB3"/>
    <w:rsid w:val="003974AD"/>
    <w:rsid w:val="003A07D6"/>
    <w:rsid w:val="003B121A"/>
    <w:rsid w:val="003B4E96"/>
    <w:rsid w:val="003B5E3D"/>
    <w:rsid w:val="003B7AC1"/>
    <w:rsid w:val="003C5A1A"/>
    <w:rsid w:val="003D23FA"/>
    <w:rsid w:val="003D59F1"/>
    <w:rsid w:val="003E5B3E"/>
    <w:rsid w:val="003E7EEC"/>
    <w:rsid w:val="003F0D92"/>
    <w:rsid w:val="003F25AB"/>
    <w:rsid w:val="004120E0"/>
    <w:rsid w:val="00415268"/>
    <w:rsid w:val="004165CB"/>
    <w:rsid w:val="00421425"/>
    <w:rsid w:val="00421C85"/>
    <w:rsid w:val="00431C31"/>
    <w:rsid w:val="00441124"/>
    <w:rsid w:val="00445C5A"/>
    <w:rsid w:val="004462E5"/>
    <w:rsid w:val="00450F51"/>
    <w:rsid w:val="0046453E"/>
    <w:rsid w:val="00471A7A"/>
    <w:rsid w:val="00471B35"/>
    <w:rsid w:val="00472CB8"/>
    <w:rsid w:val="00475992"/>
    <w:rsid w:val="00487150"/>
    <w:rsid w:val="00487B1B"/>
    <w:rsid w:val="0049593E"/>
    <w:rsid w:val="004A305C"/>
    <w:rsid w:val="004B3DA8"/>
    <w:rsid w:val="004C02F0"/>
    <w:rsid w:val="004C1C9B"/>
    <w:rsid w:val="004C3B80"/>
    <w:rsid w:val="004C7889"/>
    <w:rsid w:val="004D12EC"/>
    <w:rsid w:val="004D1F32"/>
    <w:rsid w:val="004D7E8E"/>
    <w:rsid w:val="004E11BE"/>
    <w:rsid w:val="004E23D6"/>
    <w:rsid w:val="004E7A0A"/>
    <w:rsid w:val="004F0D9C"/>
    <w:rsid w:val="0050017F"/>
    <w:rsid w:val="00502507"/>
    <w:rsid w:val="005033C9"/>
    <w:rsid w:val="005137E5"/>
    <w:rsid w:val="00523211"/>
    <w:rsid w:val="005238FC"/>
    <w:rsid w:val="005273BF"/>
    <w:rsid w:val="00531866"/>
    <w:rsid w:val="00532BFB"/>
    <w:rsid w:val="005360D0"/>
    <w:rsid w:val="00541BE5"/>
    <w:rsid w:val="00550B53"/>
    <w:rsid w:val="00551539"/>
    <w:rsid w:val="00554E3F"/>
    <w:rsid w:val="00563299"/>
    <w:rsid w:val="005826BB"/>
    <w:rsid w:val="0058302C"/>
    <w:rsid w:val="00585FAC"/>
    <w:rsid w:val="00592143"/>
    <w:rsid w:val="00594898"/>
    <w:rsid w:val="005966B0"/>
    <w:rsid w:val="005A21EE"/>
    <w:rsid w:val="005A32E2"/>
    <w:rsid w:val="005B2A90"/>
    <w:rsid w:val="005B57BA"/>
    <w:rsid w:val="005B7526"/>
    <w:rsid w:val="005C06F2"/>
    <w:rsid w:val="005C0C50"/>
    <w:rsid w:val="005C34A7"/>
    <w:rsid w:val="005C62DF"/>
    <w:rsid w:val="005E3E42"/>
    <w:rsid w:val="005E5639"/>
    <w:rsid w:val="005F045E"/>
    <w:rsid w:val="005F04C1"/>
    <w:rsid w:val="005F0C45"/>
    <w:rsid w:val="005F4563"/>
    <w:rsid w:val="005F5A20"/>
    <w:rsid w:val="00600EC1"/>
    <w:rsid w:val="00601A5A"/>
    <w:rsid w:val="00602B9F"/>
    <w:rsid w:val="00606094"/>
    <w:rsid w:val="006138EE"/>
    <w:rsid w:val="00622B23"/>
    <w:rsid w:val="00623C33"/>
    <w:rsid w:val="00625CAB"/>
    <w:rsid w:val="00626040"/>
    <w:rsid w:val="006277C1"/>
    <w:rsid w:val="00631445"/>
    <w:rsid w:val="0063186F"/>
    <w:rsid w:val="00645793"/>
    <w:rsid w:val="006558A6"/>
    <w:rsid w:val="0066100D"/>
    <w:rsid w:val="006615FD"/>
    <w:rsid w:val="006620A4"/>
    <w:rsid w:val="00662860"/>
    <w:rsid w:val="00670F92"/>
    <w:rsid w:val="00672BC9"/>
    <w:rsid w:val="006754C6"/>
    <w:rsid w:val="00687764"/>
    <w:rsid w:val="006932A4"/>
    <w:rsid w:val="00697947"/>
    <w:rsid w:val="006A2677"/>
    <w:rsid w:val="006A3515"/>
    <w:rsid w:val="006B4681"/>
    <w:rsid w:val="006C1442"/>
    <w:rsid w:val="006C5DAE"/>
    <w:rsid w:val="006D1D28"/>
    <w:rsid w:val="006E3385"/>
    <w:rsid w:val="006E426C"/>
    <w:rsid w:val="006E6A4E"/>
    <w:rsid w:val="0070052D"/>
    <w:rsid w:val="007148A7"/>
    <w:rsid w:val="0072126C"/>
    <w:rsid w:val="007234C7"/>
    <w:rsid w:val="00726021"/>
    <w:rsid w:val="00726F67"/>
    <w:rsid w:val="007303F1"/>
    <w:rsid w:val="0073704A"/>
    <w:rsid w:val="007400D7"/>
    <w:rsid w:val="00740196"/>
    <w:rsid w:val="007468C9"/>
    <w:rsid w:val="00751B2E"/>
    <w:rsid w:val="0075378D"/>
    <w:rsid w:val="00760115"/>
    <w:rsid w:val="00760705"/>
    <w:rsid w:val="0077264B"/>
    <w:rsid w:val="00774130"/>
    <w:rsid w:val="007758CF"/>
    <w:rsid w:val="00776A56"/>
    <w:rsid w:val="007839EF"/>
    <w:rsid w:val="00787E2A"/>
    <w:rsid w:val="007A0C77"/>
    <w:rsid w:val="007A1891"/>
    <w:rsid w:val="007A3055"/>
    <w:rsid w:val="007A3615"/>
    <w:rsid w:val="007A62F3"/>
    <w:rsid w:val="007A6384"/>
    <w:rsid w:val="007A647E"/>
    <w:rsid w:val="007A6D22"/>
    <w:rsid w:val="007A7EF7"/>
    <w:rsid w:val="007B5334"/>
    <w:rsid w:val="007B5595"/>
    <w:rsid w:val="007C1D58"/>
    <w:rsid w:val="007C6139"/>
    <w:rsid w:val="007C6C34"/>
    <w:rsid w:val="007D2333"/>
    <w:rsid w:val="007D350D"/>
    <w:rsid w:val="007D5EEC"/>
    <w:rsid w:val="007F0DC7"/>
    <w:rsid w:val="007F5365"/>
    <w:rsid w:val="007F6BD4"/>
    <w:rsid w:val="00811614"/>
    <w:rsid w:val="00823CC7"/>
    <w:rsid w:val="00831E64"/>
    <w:rsid w:val="00840D0E"/>
    <w:rsid w:val="0084207B"/>
    <w:rsid w:val="00851743"/>
    <w:rsid w:val="00860E0F"/>
    <w:rsid w:val="00865DF9"/>
    <w:rsid w:val="00867099"/>
    <w:rsid w:val="00872232"/>
    <w:rsid w:val="008766C7"/>
    <w:rsid w:val="008803E1"/>
    <w:rsid w:val="00883915"/>
    <w:rsid w:val="0089060D"/>
    <w:rsid w:val="00892C0E"/>
    <w:rsid w:val="008960DD"/>
    <w:rsid w:val="008A3552"/>
    <w:rsid w:val="008A5864"/>
    <w:rsid w:val="008A7023"/>
    <w:rsid w:val="008B096A"/>
    <w:rsid w:val="008C11CB"/>
    <w:rsid w:val="008C37D9"/>
    <w:rsid w:val="008C3EE4"/>
    <w:rsid w:val="008D7029"/>
    <w:rsid w:val="008E0BE4"/>
    <w:rsid w:val="008E4C22"/>
    <w:rsid w:val="008E77B9"/>
    <w:rsid w:val="008F6664"/>
    <w:rsid w:val="00906752"/>
    <w:rsid w:val="00915527"/>
    <w:rsid w:val="0092044C"/>
    <w:rsid w:val="00921473"/>
    <w:rsid w:val="00921B56"/>
    <w:rsid w:val="00930D14"/>
    <w:rsid w:val="00937ACA"/>
    <w:rsid w:val="00937D98"/>
    <w:rsid w:val="00943908"/>
    <w:rsid w:val="00943E1B"/>
    <w:rsid w:val="00950507"/>
    <w:rsid w:val="00957769"/>
    <w:rsid w:val="009578A7"/>
    <w:rsid w:val="009578CA"/>
    <w:rsid w:val="00964A24"/>
    <w:rsid w:val="009665AA"/>
    <w:rsid w:val="00972AAF"/>
    <w:rsid w:val="009740E3"/>
    <w:rsid w:val="00974D36"/>
    <w:rsid w:val="00986AF0"/>
    <w:rsid w:val="0099121E"/>
    <w:rsid w:val="0099224A"/>
    <w:rsid w:val="009923A9"/>
    <w:rsid w:val="00993211"/>
    <w:rsid w:val="0099408F"/>
    <w:rsid w:val="009A21D3"/>
    <w:rsid w:val="009A651C"/>
    <w:rsid w:val="009B4BB3"/>
    <w:rsid w:val="009C0DA7"/>
    <w:rsid w:val="009C20C7"/>
    <w:rsid w:val="009D2424"/>
    <w:rsid w:val="009D3047"/>
    <w:rsid w:val="009D3656"/>
    <w:rsid w:val="009E1C5E"/>
    <w:rsid w:val="009E778C"/>
    <w:rsid w:val="009F2E60"/>
    <w:rsid w:val="009F59D8"/>
    <w:rsid w:val="009F70DA"/>
    <w:rsid w:val="009F76E5"/>
    <w:rsid w:val="00A05C14"/>
    <w:rsid w:val="00A13B66"/>
    <w:rsid w:val="00A16345"/>
    <w:rsid w:val="00A20F9E"/>
    <w:rsid w:val="00A25A7C"/>
    <w:rsid w:val="00A271C4"/>
    <w:rsid w:val="00A306BD"/>
    <w:rsid w:val="00A30A36"/>
    <w:rsid w:val="00A42583"/>
    <w:rsid w:val="00A506E1"/>
    <w:rsid w:val="00A508C3"/>
    <w:rsid w:val="00A55659"/>
    <w:rsid w:val="00A56E59"/>
    <w:rsid w:val="00A611AE"/>
    <w:rsid w:val="00A6271C"/>
    <w:rsid w:val="00A62964"/>
    <w:rsid w:val="00A74798"/>
    <w:rsid w:val="00A766DD"/>
    <w:rsid w:val="00A935BA"/>
    <w:rsid w:val="00A936F9"/>
    <w:rsid w:val="00A94918"/>
    <w:rsid w:val="00AA123C"/>
    <w:rsid w:val="00AA4310"/>
    <w:rsid w:val="00AA70C4"/>
    <w:rsid w:val="00AB039D"/>
    <w:rsid w:val="00AB17BB"/>
    <w:rsid w:val="00AB18E2"/>
    <w:rsid w:val="00AB61C4"/>
    <w:rsid w:val="00AB726A"/>
    <w:rsid w:val="00AC55EB"/>
    <w:rsid w:val="00AC6BB1"/>
    <w:rsid w:val="00AD235F"/>
    <w:rsid w:val="00AD4380"/>
    <w:rsid w:val="00AD58C6"/>
    <w:rsid w:val="00AD758F"/>
    <w:rsid w:val="00AE15EC"/>
    <w:rsid w:val="00AE1759"/>
    <w:rsid w:val="00AE672E"/>
    <w:rsid w:val="00AF2A3D"/>
    <w:rsid w:val="00B0301C"/>
    <w:rsid w:val="00B04587"/>
    <w:rsid w:val="00B07A26"/>
    <w:rsid w:val="00B16208"/>
    <w:rsid w:val="00B225F4"/>
    <w:rsid w:val="00B23205"/>
    <w:rsid w:val="00B275D2"/>
    <w:rsid w:val="00B30752"/>
    <w:rsid w:val="00B31AF7"/>
    <w:rsid w:val="00B3451A"/>
    <w:rsid w:val="00B36087"/>
    <w:rsid w:val="00B421B2"/>
    <w:rsid w:val="00B4602C"/>
    <w:rsid w:val="00B533D6"/>
    <w:rsid w:val="00B56FB3"/>
    <w:rsid w:val="00B61A4F"/>
    <w:rsid w:val="00B64EAE"/>
    <w:rsid w:val="00B7156A"/>
    <w:rsid w:val="00B741EC"/>
    <w:rsid w:val="00B74DC2"/>
    <w:rsid w:val="00B7561A"/>
    <w:rsid w:val="00B802B4"/>
    <w:rsid w:val="00B869A7"/>
    <w:rsid w:val="00B8797C"/>
    <w:rsid w:val="00B91A3E"/>
    <w:rsid w:val="00BA0C97"/>
    <w:rsid w:val="00BA0D63"/>
    <w:rsid w:val="00BA1FC8"/>
    <w:rsid w:val="00BA338A"/>
    <w:rsid w:val="00BA3CB7"/>
    <w:rsid w:val="00BA6FC5"/>
    <w:rsid w:val="00BB6550"/>
    <w:rsid w:val="00BC0559"/>
    <w:rsid w:val="00BC5FD8"/>
    <w:rsid w:val="00BC6DB2"/>
    <w:rsid w:val="00BD1D90"/>
    <w:rsid w:val="00BD466D"/>
    <w:rsid w:val="00BF13E1"/>
    <w:rsid w:val="00BF6E9D"/>
    <w:rsid w:val="00C2053E"/>
    <w:rsid w:val="00C27868"/>
    <w:rsid w:val="00C33D91"/>
    <w:rsid w:val="00C55940"/>
    <w:rsid w:val="00C76BFF"/>
    <w:rsid w:val="00C80496"/>
    <w:rsid w:val="00C82B2A"/>
    <w:rsid w:val="00C90C78"/>
    <w:rsid w:val="00C92ED8"/>
    <w:rsid w:val="00C96688"/>
    <w:rsid w:val="00CA0B61"/>
    <w:rsid w:val="00CA3F48"/>
    <w:rsid w:val="00CC2A84"/>
    <w:rsid w:val="00CC5929"/>
    <w:rsid w:val="00CC7700"/>
    <w:rsid w:val="00CD7F10"/>
    <w:rsid w:val="00CF2545"/>
    <w:rsid w:val="00CF2775"/>
    <w:rsid w:val="00CF43B2"/>
    <w:rsid w:val="00CF5042"/>
    <w:rsid w:val="00D17E67"/>
    <w:rsid w:val="00D21232"/>
    <w:rsid w:val="00D23738"/>
    <w:rsid w:val="00D35EBF"/>
    <w:rsid w:val="00D424C9"/>
    <w:rsid w:val="00D51D3D"/>
    <w:rsid w:val="00D54786"/>
    <w:rsid w:val="00D57F53"/>
    <w:rsid w:val="00D66C2E"/>
    <w:rsid w:val="00D74D17"/>
    <w:rsid w:val="00D81204"/>
    <w:rsid w:val="00D825C8"/>
    <w:rsid w:val="00D85529"/>
    <w:rsid w:val="00D87139"/>
    <w:rsid w:val="00D9286A"/>
    <w:rsid w:val="00D93FB5"/>
    <w:rsid w:val="00D95495"/>
    <w:rsid w:val="00DA2FEC"/>
    <w:rsid w:val="00DA61FB"/>
    <w:rsid w:val="00DB71AF"/>
    <w:rsid w:val="00DB722D"/>
    <w:rsid w:val="00DC10FF"/>
    <w:rsid w:val="00DC2613"/>
    <w:rsid w:val="00DC3DCE"/>
    <w:rsid w:val="00DC6318"/>
    <w:rsid w:val="00DE1463"/>
    <w:rsid w:val="00DE4B43"/>
    <w:rsid w:val="00DF0815"/>
    <w:rsid w:val="00DF1411"/>
    <w:rsid w:val="00E12C38"/>
    <w:rsid w:val="00E17CB0"/>
    <w:rsid w:val="00E17F04"/>
    <w:rsid w:val="00E321A6"/>
    <w:rsid w:val="00E56CDA"/>
    <w:rsid w:val="00E600DE"/>
    <w:rsid w:val="00E7539D"/>
    <w:rsid w:val="00E8145C"/>
    <w:rsid w:val="00E81F02"/>
    <w:rsid w:val="00E84518"/>
    <w:rsid w:val="00E87379"/>
    <w:rsid w:val="00E90790"/>
    <w:rsid w:val="00E92C99"/>
    <w:rsid w:val="00EA0CF3"/>
    <w:rsid w:val="00EB425C"/>
    <w:rsid w:val="00EB48D9"/>
    <w:rsid w:val="00EC0E3E"/>
    <w:rsid w:val="00EC2003"/>
    <w:rsid w:val="00EC3704"/>
    <w:rsid w:val="00EC3750"/>
    <w:rsid w:val="00EC4325"/>
    <w:rsid w:val="00ED74C0"/>
    <w:rsid w:val="00EE3756"/>
    <w:rsid w:val="00EF0693"/>
    <w:rsid w:val="00EF1701"/>
    <w:rsid w:val="00EF1DD8"/>
    <w:rsid w:val="00EF3D15"/>
    <w:rsid w:val="00F04942"/>
    <w:rsid w:val="00F067FD"/>
    <w:rsid w:val="00F15B05"/>
    <w:rsid w:val="00F16B3F"/>
    <w:rsid w:val="00F30FA1"/>
    <w:rsid w:val="00F51E67"/>
    <w:rsid w:val="00F610D4"/>
    <w:rsid w:val="00F62B58"/>
    <w:rsid w:val="00F62E38"/>
    <w:rsid w:val="00F6331D"/>
    <w:rsid w:val="00F67538"/>
    <w:rsid w:val="00F705BA"/>
    <w:rsid w:val="00F73D2B"/>
    <w:rsid w:val="00F80BB0"/>
    <w:rsid w:val="00F87FB6"/>
    <w:rsid w:val="00FA0E1B"/>
    <w:rsid w:val="00FA10B4"/>
    <w:rsid w:val="00FA3B36"/>
    <w:rsid w:val="00FA4E82"/>
    <w:rsid w:val="00FA502A"/>
    <w:rsid w:val="00FA71EF"/>
    <w:rsid w:val="00FB18C3"/>
    <w:rsid w:val="00FB72BA"/>
    <w:rsid w:val="00FC456E"/>
    <w:rsid w:val="00FC4637"/>
    <w:rsid w:val="00FD55AF"/>
    <w:rsid w:val="00FD6E3E"/>
    <w:rsid w:val="00FE7CC9"/>
    <w:rsid w:val="00FF369D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73828"/>
  <w15:docId w15:val="{7953735E-2E06-4E3F-8983-FC3E2982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locked="1" w:semiHidden="1" w:uiPriority="9" w:unhideWhenUsed="1"/>
    <w:lsdException w:name="heading 8" w:locked="1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rsid w:val="005238FC"/>
    <w:pPr>
      <w:spacing w:after="200" w:line="288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3B7AC1"/>
    <w:pPr>
      <w:keepNext/>
      <w:keepLines/>
      <w:numPr>
        <w:numId w:val="1"/>
      </w:numPr>
      <w:outlineLvl w:val="0"/>
    </w:pPr>
    <w:rPr>
      <w:rFonts w:eastAsia="Times New Roman"/>
      <w:b/>
      <w:bCs/>
      <w:caps/>
      <w:sz w:val="20"/>
      <w:szCs w:val="28"/>
    </w:rPr>
  </w:style>
  <w:style w:type="paragraph" w:styleId="Heading2">
    <w:name w:val="heading 2"/>
    <w:basedOn w:val="Normal"/>
    <w:next w:val="BodyText2"/>
    <w:link w:val="Heading2Char"/>
    <w:qFormat/>
    <w:rsid w:val="00EC3750"/>
    <w:pPr>
      <w:numPr>
        <w:ilvl w:val="1"/>
        <w:numId w:val="1"/>
      </w:numPr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next w:val="BodyText3"/>
    <w:link w:val="Heading3Char"/>
    <w:qFormat/>
    <w:rsid w:val="004E11BE"/>
    <w:pPr>
      <w:numPr>
        <w:ilvl w:val="2"/>
        <w:numId w:val="1"/>
      </w:numPr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BodyText4"/>
    <w:link w:val="Heading4Char"/>
    <w:autoRedefine/>
    <w:qFormat/>
    <w:rsid w:val="00B36087"/>
    <w:pPr>
      <w:numPr>
        <w:numId w:val="8"/>
      </w:numPr>
      <w:outlineLvl w:val="3"/>
    </w:pPr>
    <w:rPr>
      <w:rFonts w:eastAsia="Times New Roman"/>
      <w:bCs/>
      <w:iCs/>
      <w:noProof/>
    </w:rPr>
  </w:style>
  <w:style w:type="paragraph" w:styleId="Heading5">
    <w:name w:val="heading 5"/>
    <w:basedOn w:val="Normal"/>
    <w:next w:val="BodyText5"/>
    <w:link w:val="Heading5Char"/>
    <w:qFormat/>
    <w:rsid w:val="004E7A0A"/>
    <w:pPr>
      <w:numPr>
        <w:ilvl w:val="4"/>
        <w:numId w:val="1"/>
      </w:numPr>
      <w:outlineLvl w:val="4"/>
    </w:pPr>
    <w:rPr>
      <w:rFonts w:eastAsia="Times New Roman"/>
    </w:rPr>
  </w:style>
  <w:style w:type="paragraph" w:styleId="Heading6">
    <w:name w:val="heading 6"/>
    <w:basedOn w:val="Normal"/>
    <w:next w:val="BodyText6"/>
    <w:link w:val="Heading6Char"/>
    <w:uiPriority w:val="99"/>
    <w:qFormat/>
    <w:rsid w:val="004E7A0A"/>
    <w:pPr>
      <w:numPr>
        <w:ilvl w:val="5"/>
        <w:numId w:val="1"/>
      </w:numPr>
      <w:outlineLvl w:val="5"/>
    </w:pPr>
    <w:rPr>
      <w:rFonts w:eastAsia="Times New Roman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locked/>
    <w:rsid w:val="00AD235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AD235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F6E9D"/>
    <w:pPr>
      <w:pageBreakBefore/>
      <w:numPr>
        <w:ilvl w:val="8"/>
        <w:numId w:val="1"/>
      </w:numPr>
      <w:suppressAutoHyphens/>
      <w:spacing w:after="300"/>
      <w:jc w:val="center"/>
      <w:outlineLvl w:val="8"/>
    </w:pPr>
    <w:rPr>
      <w:rFonts w:eastAsia="Times New Roman"/>
      <w:iCs/>
      <w:smallCaps/>
      <w:color w:val="404040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81204"/>
    <w:rPr>
      <w:rFonts w:eastAsia="Times New Roman"/>
      <w:b/>
      <w:bCs/>
      <w:caps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B869A7"/>
    <w:pPr>
      <w:ind w:left="624"/>
    </w:pPr>
  </w:style>
  <w:style w:type="character" w:customStyle="1" w:styleId="BodyText2Char">
    <w:name w:val="Body Text 2 Char"/>
    <w:basedOn w:val="DefaultParagraphFont"/>
    <w:link w:val="BodyText2"/>
    <w:uiPriority w:val="99"/>
    <w:rsid w:val="00D81204"/>
  </w:style>
  <w:style w:type="character" w:customStyle="1" w:styleId="Heading2Char">
    <w:name w:val="Heading 2 Char"/>
    <w:link w:val="Heading2"/>
    <w:rsid w:val="00D81204"/>
    <w:rPr>
      <w:rFonts w:eastAsia="Times New Roman"/>
      <w:bCs/>
      <w:sz w:val="22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B869A7"/>
    <w:pPr>
      <w:ind w:left="624"/>
    </w:pPr>
  </w:style>
  <w:style w:type="character" w:customStyle="1" w:styleId="BodyTextChar">
    <w:name w:val="Body Text Char"/>
    <w:basedOn w:val="DefaultParagraphFont"/>
    <w:link w:val="BodyText"/>
    <w:uiPriority w:val="99"/>
    <w:rsid w:val="00D81204"/>
  </w:style>
  <w:style w:type="character" w:customStyle="1" w:styleId="Heading3Char">
    <w:name w:val="Heading 3 Char"/>
    <w:link w:val="Heading3"/>
    <w:rsid w:val="004E11BE"/>
    <w:rPr>
      <w:rFonts w:eastAsia="Times New Roman"/>
      <w:bCs/>
      <w:sz w:val="22"/>
      <w:szCs w:val="22"/>
      <w:lang w:eastAsia="en-US"/>
    </w:rPr>
  </w:style>
  <w:style w:type="character" w:customStyle="1" w:styleId="Heading4Char">
    <w:name w:val="Heading 4 Char"/>
    <w:link w:val="Heading4"/>
    <w:rsid w:val="00B36087"/>
    <w:rPr>
      <w:rFonts w:eastAsia="Times New Roman"/>
      <w:bCs/>
      <w:iCs/>
      <w:noProof/>
      <w:sz w:val="22"/>
      <w:szCs w:val="22"/>
      <w:lang w:eastAsia="en-US"/>
    </w:rPr>
  </w:style>
  <w:style w:type="character" w:customStyle="1" w:styleId="Heading5Char">
    <w:name w:val="Heading 5 Char"/>
    <w:link w:val="Heading5"/>
    <w:rsid w:val="004E7A0A"/>
    <w:rPr>
      <w:rFonts w:eastAsia="Times New Roman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9"/>
    <w:rsid w:val="004E7A0A"/>
    <w:rPr>
      <w:rFonts w:eastAsia="Times New Roman"/>
      <w:i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EB48D9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3C5A1A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rsid w:val="00D81204"/>
    <w:rPr>
      <w:rFonts w:eastAsia="Times New Roman"/>
      <w:iCs/>
      <w:smallCaps/>
      <w:color w:val="404040"/>
      <w:sz w:val="21"/>
      <w:lang w:eastAsia="en-US"/>
    </w:rPr>
  </w:style>
  <w:style w:type="paragraph" w:styleId="BodyText3">
    <w:name w:val="Body Text 3"/>
    <w:basedOn w:val="Normal"/>
    <w:link w:val="BodyText3Char"/>
    <w:uiPriority w:val="99"/>
    <w:rsid w:val="00760115"/>
    <w:pPr>
      <w:ind w:left="1247"/>
    </w:pPr>
    <w:rPr>
      <w:szCs w:val="16"/>
    </w:rPr>
  </w:style>
  <w:style w:type="character" w:customStyle="1" w:styleId="BodyText3Char">
    <w:name w:val="Body Text 3 Char"/>
    <w:link w:val="BodyText3"/>
    <w:uiPriority w:val="99"/>
    <w:rsid w:val="00D81204"/>
    <w:rPr>
      <w:szCs w:val="16"/>
    </w:rPr>
  </w:style>
  <w:style w:type="paragraph" w:customStyle="1" w:styleId="BodyText4">
    <w:name w:val="Body Text 4"/>
    <w:basedOn w:val="Normal"/>
    <w:link w:val="BodyText4Char"/>
    <w:uiPriority w:val="99"/>
    <w:rsid w:val="00B869A7"/>
    <w:pPr>
      <w:ind w:left="1701"/>
    </w:pPr>
  </w:style>
  <w:style w:type="paragraph" w:customStyle="1" w:styleId="BodyText5">
    <w:name w:val="Body Text 5"/>
    <w:basedOn w:val="Normal"/>
    <w:link w:val="BodyText5Char"/>
    <w:uiPriority w:val="99"/>
    <w:rsid w:val="00BA1FC8"/>
    <w:pPr>
      <w:ind w:left="2155"/>
    </w:pPr>
  </w:style>
  <w:style w:type="character" w:customStyle="1" w:styleId="BodyText4Char">
    <w:name w:val="Body Text 4 Char"/>
    <w:basedOn w:val="DefaultParagraphFont"/>
    <w:link w:val="BodyText4"/>
    <w:uiPriority w:val="99"/>
    <w:rsid w:val="00D81204"/>
  </w:style>
  <w:style w:type="paragraph" w:customStyle="1" w:styleId="BodyText6">
    <w:name w:val="Body Text 6"/>
    <w:basedOn w:val="Normal"/>
    <w:link w:val="BodyText6Char"/>
    <w:uiPriority w:val="99"/>
    <w:rsid w:val="00EB48D9"/>
    <w:pPr>
      <w:ind w:left="2608"/>
    </w:pPr>
  </w:style>
  <w:style w:type="character" w:customStyle="1" w:styleId="BodyText5Char">
    <w:name w:val="Body Text 5 Char"/>
    <w:basedOn w:val="DefaultParagraphFont"/>
    <w:link w:val="BodyText5"/>
    <w:uiPriority w:val="99"/>
    <w:rsid w:val="00D81204"/>
  </w:style>
  <w:style w:type="character" w:customStyle="1" w:styleId="BodyText6Char">
    <w:name w:val="Body Text 6 Char"/>
    <w:basedOn w:val="DefaultParagraphFont"/>
    <w:link w:val="BodyText6"/>
    <w:uiPriority w:val="99"/>
    <w:rsid w:val="00D81204"/>
  </w:style>
  <w:style w:type="paragraph" w:styleId="Header">
    <w:name w:val="header"/>
    <w:basedOn w:val="Normal"/>
    <w:link w:val="HeaderChar"/>
    <w:uiPriority w:val="99"/>
    <w:unhideWhenUsed/>
    <w:rsid w:val="0076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115"/>
  </w:style>
  <w:style w:type="paragraph" w:styleId="Footer">
    <w:name w:val="footer"/>
    <w:basedOn w:val="Normal"/>
    <w:link w:val="FooterChar"/>
    <w:uiPriority w:val="99"/>
    <w:unhideWhenUsed/>
    <w:rsid w:val="00760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115"/>
  </w:style>
  <w:style w:type="paragraph" w:customStyle="1" w:styleId="ListLegal1">
    <w:name w:val="List Legal 1"/>
    <w:basedOn w:val="Normal"/>
    <w:next w:val="BodyText"/>
    <w:uiPriority w:val="99"/>
    <w:rsid w:val="004E7A0A"/>
    <w:pPr>
      <w:keepNext/>
      <w:keepLines/>
      <w:numPr>
        <w:numId w:val="2"/>
      </w:numPr>
    </w:pPr>
    <w:rPr>
      <w:b/>
      <w:caps/>
      <w:sz w:val="20"/>
    </w:rPr>
  </w:style>
  <w:style w:type="paragraph" w:customStyle="1" w:styleId="ListLegal2">
    <w:name w:val="List Legal 2"/>
    <w:basedOn w:val="Normal"/>
    <w:next w:val="BodyText2"/>
    <w:uiPriority w:val="1"/>
    <w:rsid w:val="00CA0B61"/>
    <w:pPr>
      <w:numPr>
        <w:ilvl w:val="1"/>
        <w:numId w:val="2"/>
      </w:numPr>
    </w:pPr>
  </w:style>
  <w:style w:type="paragraph" w:customStyle="1" w:styleId="ListLegal3">
    <w:name w:val="List Legal 3"/>
    <w:basedOn w:val="Normal"/>
    <w:next w:val="BodyText3"/>
    <w:uiPriority w:val="1"/>
    <w:rsid w:val="00CA0B61"/>
    <w:pPr>
      <w:numPr>
        <w:ilvl w:val="2"/>
        <w:numId w:val="2"/>
      </w:numPr>
    </w:pPr>
  </w:style>
  <w:style w:type="paragraph" w:customStyle="1" w:styleId="ListLegal4">
    <w:name w:val="List Legal 4"/>
    <w:basedOn w:val="Normal"/>
    <w:next w:val="BodyText4"/>
    <w:autoRedefine/>
    <w:uiPriority w:val="1"/>
    <w:rsid w:val="00B36087"/>
    <w:pPr>
      <w:numPr>
        <w:numId w:val="5"/>
      </w:numPr>
    </w:pPr>
    <w:rPr>
      <w:lang w:val="sr-Latn-RS"/>
    </w:rPr>
  </w:style>
  <w:style w:type="paragraph" w:customStyle="1" w:styleId="ListLegal5">
    <w:name w:val="List Legal 5"/>
    <w:basedOn w:val="Normal"/>
    <w:next w:val="BodyText5"/>
    <w:uiPriority w:val="1"/>
    <w:rsid w:val="003E7EEC"/>
    <w:pPr>
      <w:numPr>
        <w:ilvl w:val="4"/>
        <w:numId w:val="2"/>
      </w:numPr>
    </w:pPr>
  </w:style>
  <w:style w:type="paragraph" w:customStyle="1" w:styleId="ListLegal6">
    <w:name w:val="List Legal 6"/>
    <w:basedOn w:val="Normal"/>
    <w:next w:val="BodyText6"/>
    <w:uiPriority w:val="1"/>
    <w:rsid w:val="003E7EEC"/>
    <w:pPr>
      <w:numPr>
        <w:ilvl w:val="5"/>
        <w:numId w:val="2"/>
      </w:numPr>
    </w:pPr>
  </w:style>
  <w:style w:type="table" w:styleId="TableGrid">
    <w:name w:val="Table Grid"/>
    <w:basedOn w:val="TableNormal"/>
    <w:uiPriority w:val="59"/>
    <w:locked/>
    <w:rsid w:val="00F87F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FA3B36"/>
  </w:style>
  <w:style w:type="paragraph" w:styleId="TOC2">
    <w:name w:val="toc 2"/>
    <w:basedOn w:val="Normal"/>
    <w:next w:val="Normal"/>
    <w:autoRedefine/>
    <w:uiPriority w:val="39"/>
    <w:unhideWhenUsed/>
    <w:rsid w:val="00FA3B36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3B36"/>
    <w:pPr>
      <w:ind w:left="440"/>
    </w:pPr>
  </w:style>
  <w:style w:type="character" w:styleId="Hyperlink">
    <w:name w:val="Hyperlink"/>
    <w:uiPriority w:val="99"/>
    <w:unhideWhenUsed/>
    <w:rsid w:val="00FA3B3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rsid w:val="00EF0693"/>
    <w:pPr>
      <w:tabs>
        <w:tab w:val="left" w:pos="720"/>
      </w:tabs>
      <w:spacing w:before="120" w:after="120" w:line="360" w:lineRule="auto"/>
      <w:ind w:left="720"/>
    </w:pPr>
    <w:rPr>
      <w:rFonts w:ascii="Book Antiqua" w:eastAsia="Times New Roman" w:hAnsi="Book Antiqua"/>
      <w:szCs w:val="20"/>
      <w:lang w:eastAsia="hu-HU"/>
    </w:rPr>
  </w:style>
  <w:style w:type="character" w:customStyle="1" w:styleId="BodyTextIndent3Char">
    <w:name w:val="Body Text Indent 3 Char"/>
    <w:link w:val="BodyTextIndent3"/>
    <w:semiHidden/>
    <w:rsid w:val="00EF0693"/>
    <w:rPr>
      <w:rFonts w:ascii="Book Antiqua" w:eastAsia="Times New Roman" w:hAnsi="Book Antiqua"/>
      <w:sz w:val="22"/>
    </w:rPr>
  </w:style>
  <w:style w:type="paragraph" w:styleId="FootnoteText">
    <w:name w:val="footnote text"/>
    <w:basedOn w:val="Normal"/>
    <w:link w:val="FootnoteTextChar"/>
    <w:semiHidden/>
    <w:rsid w:val="00EF0693"/>
    <w:pPr>
      <w:spacing w:after="0" w:line="240" w:lineRule="auto"/>
      <w:jc w:val="left"/>
    </w:pPr>
    <w:rPr>
      <w:rFonts w:eastAsia="Times New Roman"/>
      <w:sz w:val="20"/>
      <w:szCs w:val="20"/>
      <w:lang w:eastAsia="hu-HU"/>
    </w:rPr>
  </w:style>
  <w:style w:type="character" w:customStyle="1" w:styleId="FootnoteTextChar">
    <w:name w:val="Footnote Text Char"/>
    <w:link w:val="FootnoteText"/>
    <w:semiHidden/>
    <w:rsid w:val="00EF0693"/>
    <w:rPr>
      <w:rFonts w:eastAsia="Times New Roman"/>
    </w:rPr>
  </w:style>
  <w:style w:type="character" w:styleId="FootnoteReference">
    <w:name w:val="footnote reference"/>
    <w:semiHidden/>
    <w:rsid w:val="00EF0693"/>
    <w:rPr>
      <w:vertAlign w:val="superscript"/>
    </w:rPr>
  </w:style>
  <w:style w:type="paragraph" w:styleId="BodyTextIndent">
    <w:name w:val="Body Text Indent"/>
    <w:basedOn w:val="Normal"/>
    <w:link w:val="BodyTextIndentChar"/>
    <w:unhideWhenUsed/>
    <w:rsid w:val="00EF069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F0693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069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F0693"/>
    <w:rPr>
      <w:sz w:val="22"/>
      <w:szCs w:val="22"/>
      <w:lang w:eastAsia="en-US"/>
    </w:rPr>
  </w:style>
  <w:style w:type="paragraph" w:customStyle="1" w:styleId="ListAlpha1">
    <w:name w:val="List Alpha 1"/>
    <w:basedOn w:val="Normal"/>
    <w:next w:val="BodyText"/>
    <w:rsid w:val="00127482"/>
    <w:pPr>
      <w:numPr>
        <w:numId w:val="3"/>
      </w:numPr>
      <w:tabs>
        <w:tab w:val="left" w:pos="22"/>
      </w:tabs>
    </w:pPr>
    <w:rPr>
      <w:rFonts w:eastAsia="Times New Roman"/>
      <w:szCs w:val="20"/>
      <w:lang w:val="en-GB"/>
    </w:rPr>
  </w:style>
  <w:style w:type="paragraph" w:customStyle="1" w:styleId="ListAlpha2">
    <w:name w:val="List Alpha 2"/>
    <w:basedOn w:val="Normal"/>
    <w:next w:val="BodyText2"/>
    <w:rsid w:val="00127482"/>
    <w:pPr>
      <w:numPr>
        <w:ilvl w:val="1"/>
        <w:numId w:val="3"/>
      </w:numPr>
      <w:tabs>
        <w:tab w:val="left" w:pos="50"/>
      </w:tabs>
    </w:pPr>
    <w:rPr>
      <w:rFonts w:eastAsia="Times New Roman"/>
      <w:szCs w:val="20"/>
      <w:lang w:val="en-GB"/>
    </w:rPr>
  </w:style>
  <w:style w:type="paragraph" w:customStyle="1" w:styleId="ListAlpha3">
    <w:name w:val="List Alpha 3"/>
    <w:basedOn w:val="Normal"/>
    <w:next w:val="BodyText3"/>
    <w:rsid w:val="00127482"/>
    <w:pPr>
      <w:numPr>
        <w:ilvl w:val="2"/>
        <w:numId w:val="3"/>
      </w:numPr>
      <w:tabs>
        <w:tab w:val="left" w:pos="68"/>
      </w:tabs>
    </w:pPr>
    <w:rPr>
      <w:rFonts w:eastAsia="Times New Roman"/>
      <w:szCs w:val="20"/>
      <w:lang w:val="en-GB"/>
    </w:rPr>
  </w:style>
  <w:style w:type="paragraph" w:styleId="Title">
    <w:name w:val="Title"/>
    <w:basedOn w:val="Normal"/>
    <w:link w:val="TitleChar"/>
    <w:uiPriority w:val="10"/>
    <w:qFormat/>
    <w:rsid w:val="0030412F"/>
    <w:pPr>
      <w:autoSpaceDE w:val="0"/>
      <w:autoSpaceDN w:val="0"/>
      <w:jc w:val="center"/>
    </w:pPr>
    <w:rPr>
      <w:rFonts w:eastAsia="Times New Roman"/>
      <w:b/>
      <w:bCs/>
      <w:smallCaps/>
      <w:sz w:val="24"/>
      <w:szCs w:val="24"/>
    </w:rPr>
  </w:style>
  <w:style w:type="character" w:customStyle="1" w:styleId="TitleChar">
    <w:name w:val="Title Char"/>
    <w:link w:val="Title"/>
    <w:uiPriority w:val="10"/>
    <w:rsid w:val="0030412F"/>
    <w:rPr>
      <w:rFonts w:eastAsia="Times New Roman"/>
      <w:b/>
      <w:bCs/>
      <w:smallCaps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40D0E"/>
    <w:rPr>
      <w:b/>
      <w:bCs/>
    </w:rPr>
  </w:style>
  <w:style w:type="paragraph" w:styleId="NormalWeb">
    <w:name w:val="Normal (Web)"/>
    <w:basedOn w:val="Normal"/>
    <w:uiPriority w:val="99"/>
    <w:unhideWhenUsed/>
    <w:rsid w:val="00840D0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721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26C"/>
    <w:pPr>
      <w:spacing w:before="100" w:beforeAutospacing="1" w:after="100" w:afterAutospacing="1" w:line="240" w:lineRule="auto"/>
      <w:jc w:val="left"/>
    </w:pPr>
    <w:rPr>
      <w:rFonts w:asciiTheme="minorHAnsi" w:eastAsia="Times New Roman" w:hAnsiTheme="minorHAns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26C"/>
    <w:rPr>
      <w:rFonts w:asciiTheme="minorHAnsi" w:eastAsia="Times New Roman" w:hAnsiTheme="minorHAnsi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6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2126C"/>
    <w:pPr>
      <w:spacing w:before="100" w:beforeAutospacing="1" w:after="100" w:afterAutospacing="1" w:line="240" w:lineRule="auto"/>
      <w:ind w:left="720"/>
      <w:contextualSpacing/>
      <w:jc w:val="left"/>
    </w:pPr>
    <w:rPr>
      <w:rFonts w:asciiTheme="minorHAnsi" w:eastAsia="Times New Roman" w:hAnsiTheme="minorHAnsi" w:cs="Arial"/>
    </w:rPr>
  </w:style>
  <w:style w:type="paragraph" w:styleId="NoSpacing">
    <w:name w:val="No Spacing"/>
    <w:uiPriority w:val="1"/>
    <w:qFormat/>
    <w:rsid w:val="0072126C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cf0">
    <w:name w:val="cf0"/>
    <w:basedOn w:val="Normal"/>
    <w:rsid w:val="0099321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rsid w:val="00D9286A"/>
  </w:style>
  <w:style w:type="character" w:customStyle="1" w:styleId="shorttext">
    <w:name w:val="short_text"/>
    <w:basedOn w:val="DefaultParagraphFont"/>
    <w:rsid w:val="00A611AE"/>
  </w:style>
  <w:style w:type="character" w:customStyle="1" w:styleId="st">
    <w:name w:val="st"/>
    <w:basedOn w:val="DefaultParagraphFont"/>
    <w:rsid w:val="00F16B3F"/>
  </w:style>
  <w:style w:type="character" w:styleId="Emphasis">
    <w:name w:val="Emphasis"/>
    <w:basedOn w:val="DefaultParagraphFont"/>
    <w:uiPriority w:val="20"/>
    <w:qFormat/>
    <w:rsid w:val="00F16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8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KT\Templates\Word\BLA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43E8-D825-42A9-9AE1-1E7DC941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BLAEN</Template>
  <TotalTime>32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Lakatos Köves és Társai Ügyvédi Iroda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György</dc:creator>
  <cp:lastModifiedBy>Dirner Kornél</cp:lastModifiedBy>
  <cp:revision>5</cp:revision>
  <cp:lastPrinted>2015-08-04T15:18:00Z</cp:lastPrinted>
  <dcterms:created xsi:type="dcterms:W3CDTF">2018-05-31T09:11:00Z</dcterms:created>
  <dcterms:modified xsi:type="dcterms:W3CDTF">2018-05-31T10:23:00Z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DMS_LKT-_Title">
    <vt:lpwstr>Accenture: Bilingual Articles of association (new Civil Code)</vt:lpwstr>
  </property>
  <property fmtid="{D5CDD505-2E9C-101B-9397-08002B2CF9AE}" pid="3" name="TMDMS_LKT-_BrID">
    <vt:lpwstr>59985</vt:lpwstr>
  </property>
  <property fmtid="{D5CDD505-2E9C-101B-9397-08002B2CF9AE}" pid="4" name="TMDMS_LKT-_DocID">
    <vt:lpwstr>129442</vt:lpwstr>
  </property>
  <property fmtid="{D5CDD505-2E9C-101B-9397-08002B2CF9AE}" pid="5" name="TMDMS_LKT-_DocNum">
    <vt:lpwstr>136981</vt:lpwstr>
  </property>
  <property fmtid="{D5CDD505-2E9C-101B-9397-08002B2CF9AE}" pid="6" name="TMDMS_LKT-_DocVer">
    <vt:lpwstr>4</vt:lpwstr>
  </property>
  <property fmtid="{D5CDD505-2E9C-101B-9397-08002B2CF9AE}" pid="7" name="TMDMS_LKT-_DocNumVer">
    <vt:lpwstr>136981v4</vt:lpwstr>
  </property>
  <property fmtid="{D5CDD505-2E9C-101B-9397-08002B2CF9AE}" pid="8" name="TMDMS_LKT-_Checksum">
    <vt:lpwstr>E001</vt:lpwstr>
  </property>
</Properties>
</file>