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244"/>
      </w:tblGrid>
      <w:tr w:rsidR="008A5A59" w:rsidRPr="00111943" w14:paraId="5690F1B4" w14:textId="77777777" w:rsidTr="00111943">
        <w:tc>
          <w:tcPr>
            <w:tcW w:w="4428" w:type="dxa"/>
            <w:shd w:val="clear" w:color="auto" w:fill="auto"/>
          </w:tcPr>
          <w:p w14:paraId="68F1AE99" w14:textId="77777777" w:rsidR="008A5A59" w:rsidRPr="00111943" w:rsidRDefault="00A472E3" w:rsidP="00111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sz w:val="22"/>
                <w:szCs w:val="22"/>
                <w:lang w:val="sr-Cyrl-RS"/>
              </w:rPr>
              <w:t>ПРЕД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>УГОВОР О КУПОПРОДАЈИ НЕПОКРЕТНОСТИ</w:t>
            </w:r>
          </w:p>
          <w:p w14:paraId="1AC422BD" w14:textId="77777777" w:rsidR="008A5A59" w:rsidRPr="00111943" w:rsidRDefault="008A5A59" w:rsidP="00111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>ПОЉОПРИВРЕДНОГ ЗЕМЉИШТА</w:t>
            </w:r>
          </w:p>
          <w:p w14:paraId="71756980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D4039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Склопљен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између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оца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пребивалиштем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______________, ЈМБГ ________________,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продавца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једне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и </w:t>
            </w:r>
          </w:p>
          <w:p w14:paraId="547593C3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______________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оца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пребивалиштем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______________, ЈМБГ ________________,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купца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друге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DB27D80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85734B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следећим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условима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A4A4EB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578658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продаје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вечито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неопозиво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бестеретно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своју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некретнину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(1/1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дела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уписану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Лист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непокретности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: ________ К.О. 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парц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. ________, ЊИВА _.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класе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површини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__-__ м2, а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купац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купује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наведену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некретнину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међусобно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уговорену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купопродајну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_______________ (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словима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: __________)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C98F91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95B751" w14:textId="77777777" w:rsidR="006B34D5" w:rsidRDefault="006B34D5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A69231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Купац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389B">
              <w:rPr>
                <w:rFonts w:ascii="Arial" w:hAnsi="Arial" w:cs="Arial"/>
                <w:sz w:val="22"/>
                <w:szCs w:val="22"/>
                <w:lang w:val="sr-Cyrl-RS"/>
              </w:rPr>
              <w:t>ће</w:t>
            </w:r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исплати</w:t>
            </w:r>
            <w:proofErr w:type="spellEnd"/>
            <w:r w:rsidR="003217AB">
              <w:rPr>
                <w:rFonts w:ascii="Arial" w:hAnsi="Arial" w:cs="Arial"/>
                <w:sz w:val="22"/>
                <w:szCs w:val="22"/>
                <w:lang w:val="sr-Cyrl-RS"/>
              </w:rPr>
              <w:t>ти</w:t>
            </w:r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продавцу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де</w:t>
            </w:r>
            <w:r w:rsidR="00CD389B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CD38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>
              <w:rPr>
                <w:rFonts w:ascii="Arial" w:hAnsi="Arial" w:cs="Arial"/>
                <w:sz w:val="22"/>
                <w:szCs w:val="22"/>
              </w:rPr>
              <w:t>ку</w:t>
            </w:r>
            <w:r w:rsidR="00CD389B" w:rsidRPr="00220FBA">
              <w:rPr>
                <w:rFonts w:ascii="Arial" w:hAnsi="Arial" w:cs="Arial"/>
                <w:sz w:val="22"/>
                <w:szCs w:val="22"/>
              </w:rPr>
              <w:t>попродајне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цене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износу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___________ (</w:t>
            </w:r>
            <w:proofErr w:type="spellStart"/>
            <w:proofErr w:type="gramStart"/>
            <w:r w:rsidR="00CD389B" w:rsidRPr="00220FBA">
              <w:rPr>
                <w:rFonts w:ascii="Arial" w:hAnsi="Arial" w:cs="Arial"/>
                <w:sz w:val="22"/>
                <w:szCs w:val="22"/>
              </w:rPr>
              <w:t>словима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__________)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дин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преносом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текући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рачун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продавца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="00CD389B" w:rsidRPr="00220FBA">
              <w:rPr>
                <w:rFonts w:ascii="Arial" w:hAnsi="Arial" w:cs="Arial"/>
                <w:sz w:val="22"/>
                <w:szCs w:val="22"/>
              </w:rPr>
              <w:t xml:space="preserve">. ____________________ </w:t>
            </w:r>
            <w:proofErr w:type="spellStart"/>
            <w:r w:rsidR="00CD389B" w:rsidRPr="00220FBA">
              <w:rPr>
                <w:rFonts w:ascii="Arial" w:hAnsi="Arial" w:cs="Arial"/>
                <w:sz w:val="22"/>
                <w:szCs w:val="22"/>
              </w:rPr>
              <w:t>ко</w:t>
            </w:r>
            <w:r w:rsidR="00CD389B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="00CD389B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="00CD389B">
              <w:rPr>
                <w:rFonts w:ascii="Arial" w:hAnsi="Arial" w:cs="Arial"/>
                <w:sz w:val="22"/>
                <w:szCs w:val="22"/>
              </w:rPr>
              <w:t>банке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преостали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купопродајне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цене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износу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исплатити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73D">
              <w:rPr>
                <w:rFonts w:ascii="Arial" w:hAnsi="Arial" w:cs="Arial"/>
                <w:sz w:val="22"/>
                <w:szCs w:val="22"/>
                <w:lang w:val="sr-Cyrl-RS"/>
              </w:rPr>
              <w:t>путем банкарског кредита, који му буде одобрен од стране __________________________ (банка)</w:t>
            </w:r>
            <w:r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432DA1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3A4C6E" w14:textId="77777777" w:rsidR="006B34D5" w:rsidRDefault="006B34D5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31B16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Купац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ступа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посед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некретнине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тачке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D79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исплате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целокупне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купопродајне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цене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порез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имовину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остале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јавне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дажбине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плаћа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ступања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посед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82F00A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3F6954" w14:textId="77777777" w:rsidR="008A5A59" w:rsidRPr="00111943" w:rsidRDefault="00F51EF2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1A2D30">
              <w:rPr>
                <w:rFonts w:ascii="Arial" w:hAnsi="Arial" w:cs="Arial"/>
                <w:sz w:val="22"/>
                <w:szCs w:val="22"/>
                <w:lang w:val="sr-Cyrl-RS"/>
              </w:rPr>
              <w:t>Т</w:t>
            </w:r>
            <w:proofErr w:type="spellStart"/>
            <w:r w:rsidR="001A2D30" w:rsidRPr="00220FBA">
              <w:rPr>
                <w:rFonts w:ascii="Arial" w:hAnsi="Arial" w:cs="Arial"/>
                <w:sz w:val="22"/>
                <w:szCs w:val="22"/>
              </w:rPr>
              <w:t>рошкове</w:t>
            </w:r>
            <w:proofErr w:type="spellEnd"/>
            <w:r w:rsidR="001A2D30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D30" w:rsidRPr="00220FBA">
              <w:rPr>
                <w:rFonts w:ascii="Arial" w:hAnsi="Arial" w:cs="Arial"/>
                <w:sz w:val="22"/>
                <w:szCs w:val="22"/>
              </w:rPr>
              <w:t>сачињавања</w:t>
            </w:r>
            <w:proofErr w:type="spellEnd"/>
            <w:r w:rsidR="001A2D30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D30">
              <w:rPr>
                <w:rFonts w:ascii="Arial" w:hAnsi="Arial" w:cs="Arial"/>
                <w:sz w:val="22"/>
                <w:szCs w:val="22"/>
                <w:lang w:val="sr-Cyrl-RS"/>
              </w:rPr>
              <w:t>овог Пред</w:t>
            </w:r>
            <w:proofErr w:type="spellStart"/>
            <w:r w:rsidR="001A2D30" w:rsidRPr="00220FBA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="001A2D30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D30">
              <w:rPr>
                <w:rFonts w:ascii="Arial" w:hAnsi="Arial" w:cs="Arial"/>
                <w:sz w:val="22"/>
                <w:szCs w:val="22"/>
                <w:lang w:val="sr-Cyrl-RS"/>
              </w:rPr>
              <w:t>снос</w:t>
            </w:r>
            <w:r w:rsidR="00BC58A6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1A2D30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D30" w:rsidRPr="00220FBA">
              <w:rPr>
                <w:rFonts w:ascii="Arial" w:hAnsi="Arial" w:cs="Arial"/>
                <w:sz w:val="22"/>
                <w:szCs w:val="22"/>
              </w:rPr>
              <w:t>куп</w:t>
            </w:r>
            <w:proofErr w:type="spellEnd"/>
            <w:r w:rsidR="00BC58A6">
              <w:rPr>
                <w:rFonts w:ascii="Arial" w:hAnsi="Arial" w:cs="Arial"/>
                <w:sz w:val="22"/>
                <w:szCs w:val="22"/>
                <w:lang w:val="sr-Cyrl-RS"/>
              </w:rPr>
              <w:t>ац</w:t>
            </w:r>
            <w:r w:rsidR="001A2D30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B8901C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D5EC8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јемчи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купцу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некретнини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тачке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350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постоје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никакви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терети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судски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управни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спорови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нити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потраживања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трећих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лица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те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обавезују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купцу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пружити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заштиту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евикције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AA0BFB" w14:textId="77777777" w:rsidR="008A5A59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9A5030" w14:textId="77777777" w:rsidR="006679C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2F729" w14:textId="77777777" w:rsidR="006679C3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0C2CC" w14:textId="77777777" w:rsidR="008A5A59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(ОПЦИЈА 1.)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изјављује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извршио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понуду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власницима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суседних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пољопривредних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земљишта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те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исти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изјавили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нису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заинтересовани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куповину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предметне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непокретности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CE0351" w14:textId="77777777" w:rsidR="008A5A59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23A55" w14:textId="77777777" w:rsidR="006679C3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6484C1" w14:textId="77777777" w:rsidR="008A5A59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(ОПЦИЈА 2.)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изјављује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извршио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понуду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власницима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суседних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пољопривредних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земљишта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с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обзиром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купац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власник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суседне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парцеле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106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купац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потврђује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својим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потписом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овом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Уговору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45AA99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AE51D4" w14:textId="77777777" w:rsidR="008A5A59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некретнину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тачке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350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стекао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_________________________________________________________________________.</w:t>
            </w:r>
          </w:p>
          <w:p w14:paraId="1485E5DF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05ACD" w14:textId="77777777" w:rsidR="008A5A59" w:rsidRPr="00111943" w:rsidRDefault="00171106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све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регулисано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овим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350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говором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примењују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важећи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прописи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Републике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случај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спора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уговарају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стварну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надлежност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суда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у ____________________.</w:t>
            </w:r>
          </w:p>
          <w:p w14:paraId="27384C8E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DB496" w14:textId="77777777" w:rsidR="008A5A59" w:rsidRPr="00111943" w:rsidRDefault="00171106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Овај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350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говор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уговорним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странама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прочитан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протумачен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преведен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мађарски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језик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сталног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судског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тумача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мађарски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језик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тога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својеручно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потписан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јер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исти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целости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изражава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њихову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вољу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659F88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5F15B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>У _____________, _</w:t>
            </w:r>
            <w:proofErr w:type="gramStart"/>
            <w:r w:rsidRPr="00111943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 w:rsidRPr="00111943">
              <w:rPr>
                <w:rFonts w:ascii="Arial" w:hAnsi="Arial" w:cs="Arial"/>
                <w:sz w:val="22"/>
                <w:szCs w:val="22"/>
              </w:rPr>
              <w:t>_.201</w:t>
            </w:r>
            <w:r w:rsidR="00886350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57291ECD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8F8A4B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Купац</w:t>
            </w:r>
            <w:proofErr w:type="spellEnd"/>
          </w:p>
          <w:p w14:paraId="20B947B3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7F005971" w14:textId="77777777" w:rsidR="008A5A59" w:rsidRPr="00111943" w:rsidRDefault="008A5A59" w:rsidP="00111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lastRenderedPageBreak/>
              <w:t>INGATLAN</w:t>
            </w:r>
          </w:p>
          <w:p w14:paraId="4B7445D4" w14:textId="77777777" w:rsidR="008A5A59" w:rsidRPr="00111943" w:rsidRDefault="008A5A59" w:rsidP="00111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>MEZŐGAZDASÁGI FÖLDTERÜLET</w:t>
            </w:r>
          </w:p>
          <w:p w14:paraId="46A7A092" w14:textId="77777777" w:rsidR="008A5A59" w:rsidRPr="00111943" w:rsidRDefault="008A5A59" w:rsidP="00111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ADÁSVÉTELI </w:t>
            </w:r>
            <w:r w:rsidR="00A472E3">
              <w:rPr>
                <w:rFonts w:ascii="Arial" w:hAnsi="Arial" w:cs="Arial"/>
                <w:sz w:val="22"/>
                <w:szCs w:val="22"/>
              </w:rPr>
              <w:t>ELŐ</w:t>
            </w:r>
            <w:r w:rsidRPr="00111943">
              <w:rPr>
                <w:rFonts w:ascii="Arial" w:hAnsi="Arial" w:cs="Arial"/>
                <w:sz w:val="22"/>
                <w:szCs w:val="22"/>
              </w:rPr>
              <w:t>SZERZŐDÉSE</w:t>
            </w:r>
          </w:p>
          <w:p w14:paraId="27C7D09D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9AED21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létrejött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egyrészről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apja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neve 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tartózkodási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helye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______________, ЈМBG ________________, mint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másrészről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D87D983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______________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apja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neve _________,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tartózkodási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helye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______________, ЈМBG ________________, mint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között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FB05E37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1B45D6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alábbi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feltételekkel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530546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FE22CD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örökre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visszavonhatatlanul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tehermentesen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eladja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tulajdonlapban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szám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alatt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bejegyzett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_________ KK, ________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parcellaszám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SZÁNTÓFÖLD _.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osztályú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__-__ м2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területű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ingatlanát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(1/1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részben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), а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megvásárolja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szóbanforgó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ingatlant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egymás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között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megbeszélt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vételáron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amely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_______________ (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betűvel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: __________)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dinárt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tesz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89DA2D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3EA07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8A6">
              <w:rPr>
                <w:rFonts w:ascii="Arial" w:hAnsi="Arial" w:cs="Arial"/>
                <w:sz w:val="22"/>
                <w:szCs w:val="22"/>
              </w:rPr>
              <w:t>a</w:t>
            </w:r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vételár</w:t>
            </w:r>
            <w:proofErr w:type="spellEnd"/>
            <w:r w:rsidR="00BC58A6">
              <w:rPr>
                <w:rFonts w:ascii="Arial" w:hAnsi="Arial" w:cs="Arial"/>
                <w:sz w:val="22"/>
                <w:szCs w:val="22"/>
                <w:lang w:val="sr-Cyrl-RS"/>
              </w:rPr>
              <w:t>nak</w:t>
            </w:r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egy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részét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___________ (</w:t>
            </w:r>
            <w:proofErr w:type="spellStart"/>
            <w:proofErr w:type="gramStart"/>
            <w:r w:rsidR="00BC58A6" w:rsidRPr="00220FBA">
              <w:rPr>
                <w:rFonts w:ascii="Arial" w:hAnsi="Arial" w:cs="Arial"/>
                <w:sz w:val="22"/>
                <w:szCs w:val="22"/>
              </w:rPr>
              <w:t>betűvel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__________) dinar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összegben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>
              <w:rPr>
                <w:rFonts w:ascii="Arial" w:hAnsi="Arial" w:cs="Arial"/>
                <w:sz w:val="22"/>
                <w:szCs w:val="22"/>
              </w:rPr>
              <w:t>fogj</w:t>
            </w:r>
            <w:proofErr w:type="spellEnd"/>
            <w:r w:rsidR="00886350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BC58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kifizet</w:t>
            </w:r>
            <w:r w:rsidR="00BC58A6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eladónak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_____________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banknál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vezetett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szám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alatti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folyószámlájára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való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220FBA">
              <w:rPr>
                <w:rFonts w:ascii="Arial" w:hAnsi="Arial" w:cs="Arial"/>
                <w:sz w:val="22"/>
                <w:szCs w:val="22"/>
              </w:rPr>
              <w:t>átutalássa</w:t>
            </w:r>
            <w:r w:rsidR="00BC58A6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BC58A6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58A6" w:rsidRPr="00B67E4E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BC58A6" w:rsidRPr="00B67E4E">
              <w:rPr>
                <w:rFonts w:ascii="Arial" w:hAnsi="Arial" w:cs="Arial"/>
                <w:sz w:val="22"/>
                <w:szCs w:val="22"/>
              </w:rPr>
              <w:t>vételár</w:t>
            </w:r>
            <w:proofErr w:type="spellEnd"/>
            <w:r w:rsidR="00BC58A6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B67E4E">
              <w:rPr>
                <w:rFonts w:ascii="Arial" w:hAnsi="Arial" w:cs="Arial"/>
                <w:sz w:val="22"/>
                <w:szCs w:val="22"/>
              </w:rPr>
              <w:t>megmaradt</w:t>
            </w:r>
            <w:proofErr w:type="spellEnd"/>
            <w:r w:rsidR="00BC58A6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B67E4E">
              <w:rPr>
                <w:rFonts w:ascii="Arial" w:hAnsi="Arial" w:cs="Arial"/>
                <w:sz w:val="22"/>
                <w:szCs w:val="22"/>
              </w:rPr>
              <w:t>részét</w:t>
            </w:r>
            <w:proofErr w:type="spellEnd"/>
            <w:r w:rsidR="00BC58A6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C58A6" w:rsidRPr="00B67E4E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A51" w:rsidRPr="00B67E4E">
              <w:rPr>
                <w:rFonts w:ascii="Arial" w:hAnsi="Arial" w:cs="Arial"/>
                <w:sz w:val="22"/>
                <w:szCs w:val="22"/>
              </w:rPr>
              <w:t xml:space="preserve">a _________________ dinar </w:t>
            </w:r>
            <w:proofErr w:type="spellStart"/>
            <w:r w:rsidR="00876A51" w:rsidRPr="00B67E4E">
              <w:rPr>
                <w:rFonts w:ascii="Arial" w:hAnsi="Arial" w:cs="Arial"/>
                <w:sz w:val="22"/>
                <w:szCs w:val="22"/>
              </w:rPr>
              <w:t>összegben</w:t>
            </w:r>
            <w:proofErr w:type="spellEnd"/>
            <w:r w:rsidR="00876A51" w:rsidRPr="00B67E4E">
              <w:rPr>
                <w:rFonts w:ascii="Arial" w:hAnsi="Arial" w:cs="Arial"/>
                <w:sz w:val="22"/>
                <w:szCs w:val="22"/>
              </w:rPr>
              <w:t>, a __________________ (bank</w:t>
            </w:r>
            <w:r w:rsidR="00673154" w:rsidRPr="00B67E4E">
              <w:rPr>
                <w:rFonts w:ascii="Arial" w:hAnsi="Arial" w:cs="Arial"/>
                <w:sz w:val="22"/>
                <w:szCs w:val="22"/>
              </w:rPr>
              <w:t>)</w:t>
            </w:r>
            <w:r w:rsidR="00876A51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6A51" w:rsidRPr="00B67E4E">
              <w:rPr>
                <w:rFonts w:ascii="Arial" w:hAnsi="Arial" w:cs="Arial"/>
                <w:sz w:val="22"/>
                <w:szCs w:val="22"/>
              </w:rPr>
              <w:t>által</w:t>
            </w:r>
            <w:proofErr w:type="spellEnd"/>
            <w:r w:rsidR="00876A51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6A51" w:rsidRPr="00B67E4E">
              <w:rPr>
                <w:rFonts w:ascii="Arial" w:hAnsi="Arial" w:cs="Arial"/>
                <w:sz w:val="22"/>
                <w:szCs w:val="22"/>
              </w:rPr>
              <w:t>jóváhagyott</w:t>
            </w:r>
            <w:proofErr w:type="spellEnd"/>
            <w:r w:rsidR="00876A51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6A51" w:rsidRPr="00B67E4E">
              <w:rPr>
                <w:rFonts w:ascii="Arial" w:hAnsi="Arial" w:cs="Arial"/>
                <w:sz w:val="22"/>
                <w:szCs w:val="22"/>
              </w:rPr>
              <w:t>banki</w:t>
            </w:r>
            <w:proofErr w:type="spellEnd"/>
            <w:r w:rsidR="00876A51" w:rsidRPr="00B67E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6A51" w:rsidRPr="00B67E4E">
              <w:rPr>
                <w:rFonts w:ascii="Arial" w:hAnsi="Arial" w:cs="Arial"/>
                <w:sz w:val="22"/>
                <w:szCs w:val="22"/>
              </w:rPr>
              <w:t>hitelből</w:t>
            </w:r>
            <w:proofErr w:type="spellEnd"/>
            <w:r w:rsidRPr="00B67E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B60E25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98818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6D4B7" w14:textId="77777777" w:rsidR="008A5A59" w:rsidRPr="00111943" w:rsidRDefault="00BC58A6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471C">
              <w:rPr>
                <w:rFonts w:ascii="Arial" w:hAnsi="Arial" w:cs="Arial"/>
                <w:sz w:val="22"/>
                <w:szCs w:val="22"/>
              </w:rPr>
              <w:t>Elős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foglalt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ingatlan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tulajdonába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lép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teljes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vételár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kifizetésének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napján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vagyonadót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egyéb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közterhet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tulajdonbalépés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napjátó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kezdve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fizeti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4B3BB6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E76AE" w14:textId="77777777" w:rsidR="0060471C" w:rsidRPr="00220FBA" w:rsidRDefault="0060471C" w:rsidP="00604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Elő</w:t>
            </w:r>
            <w:r w:rsidRPr="00220FBA">
              <w:rPr>
                <w:rFonts w:ascii="Arial" w:hAnsi="Arial" w:cs="Arial"/>
                <w:sz w:val="22"/>
                <w:szCs w:val="22"/>
              </w:rPr>
              <w:t>szerződés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készítés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költségeit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viselik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5BC893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AA7A9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szavatolja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vevőnek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471C">
              <w:rPr>
                <w:rFonts w:ascii="Arial" w:hAnsi="Arial" w:cs="Arial"/>
                <w:sz w:val="22"/>
                <w:szCs w:val="22"/>
              </w:rPr>
              <w:t>Elős</w:t>
            </w:r>
            <w:r w:rsidRPr="00111943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foglalt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ingatlanon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nincs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semmilyen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teher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terhelik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bírósági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vagy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közigazgatási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perek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harmadik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személyek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általi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követelések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ezért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kötelezettséget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vállal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vevőnek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védelmet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nyújt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birtokelperléstől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76EECC4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7DE40A" w14:textId="77777777" w:rsidR="008A5A59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(1. OPCIÓ)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kijelenti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megtette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szomszédos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mezőgazdasági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földterületek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tulajdonosai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felé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ajánlatát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azok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kijelentették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érdekeltek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szóbanforgó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ingatlan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megvásárlásában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A1F606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82C54" w14:textId="77777777" w:rsidR="008A5A59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(2. OPCIÓ)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kijelenti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tette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meg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szomszédos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mezőgazdasági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földterületek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tulajdonosai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felé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ajánlatát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mivel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Elős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tárgyát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képező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szomszédos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parcella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tulajdonosa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amit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Szerződés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aláírásával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meg is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erősít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8797EC9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1D0EB" w14:textId="77777777" w:rsidR="008A5A59" w:rsidRPr="00111943" w:rsidRDefault="006679C3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Elős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foglalt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ingatlant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szerezte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B8906E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98341" w14:textId="77777777" w:rsidR="008A5A59" w:rsidRPr="00111943" w:rsidRDefault="00171106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Mindarra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amit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Elős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szabályoz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Szerb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Köztársaság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érvényes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jogszabályait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kell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alkalmazni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vita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esetén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___________________</w:t>
            </w:r>
            <w:r w:rsidR="00692588">
              <w:rPr>
                <w:rFonts w:ascii="Arial" w:hAnsi="Arial" w:cs="Arial"/>
                <w:sz w:val="22"/>
                <w:szCs w:val="22"/>
              </w:rPr>
              <w:t xml:space="preserve">_ </w:t>
            </w:r>
            <w:proofErr w:type="spellStart"/>
            <w:r w:rsidR="00692588">
              <w:rPr>
                <w:rFonts w:ascii="Arial" w:hAnsi="Arial" w:cs="Arial"/>
                <w:sz w:val="22"/>
                <w:szCs w:val="22"/>
              </w:rPr>
              <w:t>Bíróság</w:t>
            </w:r>
            <w:proofErr w:type="spellEnd"/>
            <w:r w:rsidR="0069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92588">
              <w:rPr>
                <w:rFonts w:ascii="Arial" w:hAnsi="Arial" w:cs="Arial"/>
                <w:sz w:val="22"/>
                <w:szCs w:val="22"/>
              </w:rPr>
              <w:t>hatáskörét</w:t>
            </w:r>
            <w:proofErr w:type="spellEnd"/>
            <w:r w:rsidR="0069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92588">
              <w:rPr>
                <w:rFonts w:ascii="Arial" w:hAnsi="Arial" w:cs="Arial"/>
                <w:sz w:val="22"/>
                <w:szCs w:val="22"/>
              </w:rPr>
              <w:t>ismerik</w:t>
            </w:r>
            <w:proofErr w:type="spellEnd"/>
            <w:r w:rsidR="00692588">
              <w:rPr>
                <w:rFonts w:ascii="Arial" w:hAnsi="Arial" w:cs="Arial"/>
                <w:sz w:val="22"/>
                <w:szCs w:val="22"/>
              </w:rPr>
              <w:t xml:space="preserve"> el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7D56C3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766450" w14:textId="77777777" w:rsidR="008A5A59" w:rsidRPr="00111943" w:rsidRDefault="00171106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jelen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Elős</w:t>
            </w:r>
            <w:r w:rsidR="008A5A59" w:rsidRPr="00111943">
              <w:rPr>
                <w:rFonts w:ascii="Arial" w:hAnsi="Arial" w:cs="Arial"/>
                <w:sz w:val="22"/>
                <w:szCs w:val="22"/>
              </w:rPr>
              <w:t>zerződést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szerződő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feleknek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felolvasták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tolmácsolták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magyar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nyelvi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állandó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bírósági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fordító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által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lefordították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magyar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nyelvre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ezután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sajátkezűleg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aláírták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mert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teljes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egészében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kifejezi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5A59" w:rsidRPr="00111943">
              <w:rPr>
                <w:rFonts w:ascii="Arial" w:hAnsi="Arial" w:cs="Arial"/>
                <w:sz w:val="22"/>
                <w:szCs w:val="22"/>
              </w:rPr>
              <w:t>akaratukat</w:t>
            </w:r>
            <w:proofErr w:type="spellEnd"/>
            <w:r w:rsidR="008A5A59" w:rsidRPr="001119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F31300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CBAD9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943">
              <w:rPr>
                <w:rFonts w:ascii="Arial" w:hAnsi="Arial" w:cs="Arial"/>
                <w:sz w:val="22"/>
                <w:szCs w:val="22"/>
              </w:rPr>
              <w:t xml:space="preserve">_____________, </w:t>
            </w:r>
            <w:proofErr w:type="gramStart"/>
            <w:r w:rsidRPr="00111943">
              <w:rPr>
                <w:rFonts w:ascii="Arial" w:hAnsi="Arial" w:cs="Arial"/>
                <w:sz w:val="22"/>
                <w:szCs w:val="22"/>
              </w:rPr>
              <w:t>201</w:t>
            </w:r>
            <w:r w:rsidR="00171106">
              <w:rPr>
                <w:rFonts w:ascii="Arial" w:hAnsi="Arial" w:cs="Arial"/>
                <w:sz w:val="22"/>
                <w:szCs w:val="22"/>
              </w:rPr>
              <w:t>7</w:t>
            </w:r>
            <w:r w:rsidRPr="00111943">
              <w:rPr>
                <w:rFonts w:ascii="Arial" w:hAnsi="Arial" w:cs="Arial"/>
                <w:sz w:val="22"/>
                <w:szCs w:val="22"/>
              </w:rPr>
              <w:t>._</w:t>
            </w:r>
            <w:proofErr w:type="gramEnd"/>
            <w:r w:rsidRPr="00111943">
              <w:rPr>
                <w:rFonts w:ascii="Arial" w:hAnsi="Arial" w:cs="Arial"/>
                <w:sz w:val="22"/>
                <w:szCs w:val="22"/>
              </w:rPr>
              <w:t xml:space="preserve">_.__. </w:t>
            </w:r>
          </w:p>
          <w:p w14:paraId="3308D420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E996D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111943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proofErr w:type="spellStart"/>
            <w:r w:rsidRPr="00111943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</w:p>
          <w:p w14:paraId="4F10E794" w14:textId="77777777" w:rsidR="008A5A59" w:rsidRPr="00111943" w:rsidRDefault="008A5A59" w:rsidP="001119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1957789" w14:textId="77777777" w:rsidR="00AE76E3" w:rsidRPr="008A5A59" w:rsidRDefault="00AE76E3" w:rsidP="008A5A59">
      <w:pPr>
        <w:jc w:val="both"/>
        <w:rPr>
          <w:rFonts w:ascii="Arial" w:hAnsi="Arial" w:cs="Arial"/>
          <w:sz w:val="22"/>
          <w:szCs w:val="22"/>
        </w:rPr>
      </w:pPr>
    </w:p>
    <w:sectPr w:rsidR="00AE76E3" w:rsidRPr="008A5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28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3380"/>
    <w:multiLevelType w:val="multilevel"/>
    <w:tmpl w:val="E686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7B88"/>
    <w:multiLevelType w:val="multilevel"/>
    <w:tmpl w:val="ED821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26143"/>
    <w:multiLevelType w:val="multilevel"/>
    <w:tmpl w:val="44A00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608"/>
    <w:multiLevelType w:val="multilevel"/>
    <w:tmpl w:val="BEA2F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0C82"/>
    <w:multiLevelType w:val="multilevel"/>
    <w:tmpl w:val="10C0E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9"/>
    <w:rsid w:val="00043EEC"/>
    <w:rsid w:val="0007375A"/>
    <w:rsid w:val="00111943"/>
    <w:rsid w:val="00171106"/>
    <w:rsid w:val="001A2D30"/>
    <w:rsid w:val="002B6D79"/>
    <w:rsid w:val="003217AB"/>
    <w:rsid w:val="004032B3"/>
    <w:rsid w:val="004E5925"/>
    <w:rsid w:val="00554188"/>
    <w:rsid w:val="0060471C"/>
    <w:rsid w:val="006679C3"/>
    <w:rsid w:val="00673154"/>
    <w:rsid w:val="00692588"/>
    <w:rsid w:val="006B34D5"/>
    <w:rsid w:val="007C2846"/>
    <w:rsid w:val="007C373D"/>
    <w:rsid w:val="00876A51"/>
    <w:rsid w:val="00886350"/>
    <w:rsid w:val="008A5A59"/>
    <w:rsid w:val="00947214"/>
    <w:rsid w:val="00965AD0"/>
    <w:rsid w:val="00A472E3"/>
    <w:rsid w:val="00AE76E3"/>
    <w:rsid w:val="00B4334D"/>
    <w:rsid w:val="00B67E4E"/>
    <w:rsid w:val="00BC58A6"/>
    <w:rsid w:val="00BD70B6"/>
    <w:rsid w:val="00CB0A36"/>
    <w:rsid w:val="00CB21BD"/>
    <w:rsid w:val="00CD389B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84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5A59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УГОВОР О КУПОПРОДАЈИ НЕПОКРЕТНОСТИ</vt:lpstr>
      <vt:lpstr>УГОВОР О КУПОПРОДАЈИ НЕПОКРЕТНОСТИ</vt:lpstr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 О КУПОПРОДАЈИ НЕПОКРЕТНОСТИ</dc:title>
  <dc:subject/>
  <dc:creator>User</dc:creator>
  <cp:keywords/>
  <dc:description/>
  <cp:lastModifiedBy>Microsoft Office User</cp:lastModifiedBy>
  <cp:revision>2</cp:revision>
  <dcterms:created xsi:type="dcterms:W3CDTF">2017-08-31T21:24:00Z</dcterms:created>
  <dcterms:modified xsi:type="dcterms:W3CDTF">2017-08-31T21:24:00Z</dcterms:modified>
</cp:coreProperties>
</file>